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A8" w:rsidRPr="00C16D5D" w:rsidRDefault="00D326A8" w:rsidP="00D326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0"/>
      <w:r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</w:t>
      </w:r>
    </w:p>
    <w:p w:rsidR="00D326A8" w:rsidRPr="00C16D5D" w:rsidRDefault="00D326A8" w:rsidP="00D326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МАЛИНОВСКОЕ СЕЛЬСКОЕ ПОСЕЛЕНИЕ</w:t>
      </w:r>
    </w:p>
    <w:p w:rsidR="00D326A8" w:rsidRPr="00C16D5D" w:rsidRDefault="00D326A8" w:rsidP="00D326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6A8" w:rsidRPr="00C16D5D" w:rsidRDefault="00D326A8" w:rsidP="00D326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МАЛИНОВСКОГО СЕЛЬСКОГО ПОСЕЛЕНИЯ</w:t>
      </w:r>
    </w:p>
    <w:p w:rsidR="00D326A8" w:rsidRPr="00D326A8" w:rsidRDefault="00D326A8" w:rsidP="00D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6A8" w:rsidRPr="00D326A8" w:rsidRDefault="00D326A8" w:rsidP="00D326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D326A8" w:rsidRPr="00D326A8" w:rsidRDefault="00D326A8" w:rsidP="00D326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DCF" w:rsidRDefault="00303053" w:rsidP="00C16D5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410F6F"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10F6F"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="00C16D5D"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410F6F"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D5D"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10F6F"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C1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</w:p>
    <w:tbl>
      <w:tblPr>
        <w:tblW w:w="9606" w:type="dxa"/>
        <w:tblLook w:val="01E0"/>
      </w:tblPr>
      <w:tblGrid>
        <w:gridCol w:w="4059"/>
        <w:gridCol w:w="5547"/>
      </w:tblGrid>
      <w:tr w:rsidR="00D35DCF" w:rsidRPr="00D35DCF" w:rsidTr="00C16D5D">
        <w:trPr>
          <w:trHeight w:val="802"/>
        </w:trPr>
        <w:tc>
          <w:tcPr>
            <w:tcW w:w="9606" w:type="dxa"/>
            <w:gridSpan w:val="2"/>
          </w:tcPr>
          <w:p w:rsidR="00D35DCF" w:rsidRPr="00C16D5D" w:rsidRDefault="00D35DCF" w:rsidP="00C16D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постоянно действующей комиссии по оценке технического состояния автомобильных дорог общего </w:t>
            </w:r>
            <w:r w:rsidR="00D326A8" w:rsidRPr="00C16D5D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 в</w:t>
            </w:r>
            <w:r w:rsidRPr="00C16D5D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="00D326A8" w:rsidRPr="00C16D5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16D5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расположенных на территори</w:t>
            </w:r>
            <w:r w:rsidR="00D326A8" w:rsidRPr="00C16D5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образования Малиновское </w:t>
            </w:r>
            <w:proofErr w:type="gramStart"/>
            <w:r w:rsidR="00D326A8" w:rsidRPr="00C16D5D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="00D326A8" w:rsidRPr="00C16D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Кожевниковского района </w:t>
            </w:r>
            <w:r w:rsidRPr="00C16D5D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</w:tr>
      <w:tr w:rsidR="00D35DCF" w:rsidRPr="00D35DCF" w:rsidTr="00C16D5D">
        <w:trPr>
          <w:gridAfter w:val="1"/>
          <w:wAfter w:w="5547" w:type="dxa"/>
          <w:trHeight w:val="171"/>
        </w:trPr>
        <w:tc>
          <w:tcPr>
            <w:tcW w:w="4059" w:type="dxa"/>
            <w:tcBorders>
              <w:bottom w:val="nil"/>
            </w:tcBorders>
          </w:tcPr>
          <w:p w:rsidR="00D35DCF" w:rsidRPr="00303053" w:rsidRDefault="00D35DCF" w:rsidP="00A845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DCF" w:rsidRPr="00D35DCF" w:rsidTr="00C16D5D">
        <w:trPr>
          <w:trHeight w:val="1652"/>
        </w:trPr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 с пунктом 5 статьи 14 Федерального закона от 6 октября 2003 года № 131-ФЗ «Об общих принципах организации местного самоуправления в Российской Федерации»», частью 4 статьи 17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</w:t>
            </w:r>
            <w:proofErr w:type="gramEnd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27 августа 2009 года № 150 «О порядке проведения оценки технического состояния  автомобильных дорог»  </w:t>
            </w:r>
          </w:p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1. Утвердить Положение о постоянно действующей комиссии по оценке технического состояния автомобильных дорог общего п</w:t>
            </w:r>
            <w:r w:rsidR="00D326A8">
              <w:rPr>
                <w:rFonts w:ascii="Times New Roman" w:hAnsi="Times New Roman" w:cs="Times New Roman"/>
                <w:sz w:val="24"/>
                <w:szCs w:val="24"/>
              </w:rPr>
              <w:t>ользования местного значения, в</w:t>
            </w: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="00D326A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пунктов, расположенных на </w:t>
            </w:r>
            <w:r w:rsidR="00D32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326A8" w:rsidRPr="00D32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Малиновское сельское поселения Кожевниковского района Томской области  </w:t>
            </w:r>
            <w:r w:rsidRPr="00D35DC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приложению 1 к настоящему постановлению.</w:t>
            </w:r>
          </w:p>
          <w:p w:rsid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2. Утвердить Состав комиссии по оценке технического состояния автомобильных дорог общего пользования местного значения в границ</w:t>
            </w:r>
            <w:r w:rsidR="00D326A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расположенных на территории </w:t>
            </w:r>
            <w:r w:rsidR="00D326A8" w:rsidRPr="00D32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Малиновское </w:t>
            </w:r>
            <w:proofErr w:type="gramStart"/>
            <w:r w:rsidR="00D326A8" w:rsidRPr="00D326A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="00D326A8" w:rsidRPr="00D326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Кожевниковского района Томской области  </w:t>
            </w:r>
            <w:r w:rsidRPr="00D35DC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приложению 2 к настоящему постановлению.</w:t>
            </w:r>
          </w:p>
          <w:p w:rsidR="00D326A8" w:rsidRPr="00D326A8" w:rsidRDefault="00D326A8" w:rsidP="00D326A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D326A8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D326A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на официальном сайте Малиновского сельского поселения.</w:t>
            </w:r>
          </w:p>
          <w:p w:rsidR="00D326A8" w:rsidRPr="00D35DCF" w:rsidRDefault="00C16D5D" w:rsidP="00D326A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6A8" w:rsidRPr="00D326A8">
              <w:rPr>
                <w:rFonts w:ascii="Times New Roman" w:hAnsi="Times New Roman" w:cs="Times New Roman"/>
                <w:sz w:val="24"/>
                <w:szCs w:val="24"/>
              </w:rPr>
              <w:t>. Настоящее Постановление вступает в силу со дня его официального опубликования.</w:t>
            </w:r>
          </w:p>
          <w:p w:rsidR="00D35DCF" w:rsidRPr="00D35DCF" w:rsidRDefault="00D35DCF" w:rsidP="00D326A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A8" w:rsidRPr="00D35DCF" w:rsidTr="00C16D5D">
        <w:trPr>
          <w:trHeight w:val="1454"/>
        </w:trPr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843FCB" w:rsidRDefault="00D326A8" w:rsidP="00D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CB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                                                                                             Н.И. Абрамов</w:t>
            </w:r>
            <w:r w:rsidR="00C16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16D5D" w:rsidRDefault="00C16D5D" w:rsidP="00D3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B" w:rsidRDefault="00843FCB" w:rsidP="00D3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5D" w:rsidRDefault="00C16D5D" w:rsidP="00D3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5D" w:rsidRDefault="00C16D5D" w:rsidP="00D3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5D" w:rsidRDefault="00C16D5D" w:rsidP="00C16D5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5D" w:rsidRPr="00843FCB" w:rsidRDefault="00C16D5D" w:rsidP="00C16D5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3B2" w:rsidRPr="00C16D5D" w:rsidRDefault="00DB03B2" w:rsidP="00DB03B2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DB03B2" w:rsidRPr="00C16D5D" w:rsidRDefault="00DB03B2" w:rsidP="00DB03B2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DB03B2" w:rsidRPr="00C16D5D" w:rsidRDefault="00DB03B2" w:rsidP="00DB03B2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DB03B2" w:rsidRPr="00C16D5D" w:rsidRDefault="00DB03B2" w:rsidP="00DB03B2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Малиновского  сельского поселения </w:t>
      </w:r>
    </w:p>
    <w:p w:rsidR="00582AE2" w:rsidRPr="00C16D5D" w:rsidRDefault="00C16D5D" w:rsidP="00DB03B2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="00DB03B2" w:rsidRPr="00C16D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410F6F"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 2019№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452054" w:rsidRPr="00C16D5D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452054" w:rsidRPr="00C16D5D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100385" w:rsidRPr="00C16D5D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00385" w:rsidRPr="00C16D5D">
        <w:rPr>
          <w:rFonts w:ascii="Times New Roman" w:hAnsi="Times New Roman" w:cs="Times New Roman"/>
          <w:color w:val="000000"/>
          <w:sz w:val="24"/>
          <w:szCs w:val="24"/>
        </w:rPr>
        <w:t>постоянно действующей комиссии по оценке технического состояния автомобильных дорог общего пользования местного значения, в границ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t>населённых пунктов,</w:t>
      </w:r>
      <w:r w:rsidR="00100385"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территории </w:t>
      </w:r>
      <w:r w:rsidR="0007719B"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Малиновское </w:t>
      </w:r>
      <w:proofErr w:type="gramStart"/>
      <w:r w:rsidR="0007719B" w:rsidRPr="00C16D5D"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proofErr w:type="gramEnd"/>
      <w:r w:rsidR="0007719B"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Кожевниковского района </w:t>
      </w:r>
      <w:r w:rsidR="00100385" w:rsidRPr="00C16D5D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</w:p>
    <w:p w:rsidR="00452054" w:rsidRPr="00C16D5D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385" w:rsidRPr="00C16D5D" w:rsidRDefault="00100385" w:rsidP="0007719B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>Постоянно действующая комиссия по оценке технического состоя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softHyphen/>
        <w:t>ния автомобильных дорог общего пользования местного значения, в границ</w:t>
      </w:r>
      <w:r w:rsidR="0007719B" w:rsidRPr="00C16D5D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 населённых пунктов, расположенных на территории </w:t>
      </w:r>
      <w:r w:rsidR="0007719B" w:rsidRPr="00C16D5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Малиновское сельское поселения Кожевниковского района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(далее - комиссия) является коллегиальным органом, осуществляющим обследование состояния дорог общего пользования, мостов и иных транспортных инже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softHyphen/>
        <w:t>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муниципального образования Кожевниковский район Томской области,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100385" w:rsidRPr="00C16D5D" w:rsidRDefault="00100385" w:rsidP="00452054">
      <w:pPr>
        <w:pStyle w:val="11"/>
        <w:numPr>
          <w:ilvl w:val="0"/>
          <w:numId w:val="1"/>
        </w:numPr>
        <w:shd w:val="clear" w:color="auto" w:fill="auto"/>
        <w:tabs>
          <w:tab w:val="left" w:pos="1149"/>
          <w:tab w:val="left" w:pos="2891"/>
          <w:tab w:val="left" w:pos="4608"/>
          <w:tab w:val="left" w:pos="5620"/>
          <w:tab w:val="left" w:pos="7830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своей деятельности руководствуется федеральными, областными законами, муниципальными правовыми актами </w:t>
      </w:r>
      <w:r w:rsidR="0007719B"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Малиновского сельского поселения </w:t>
      </w:r>
      <w:r w:rsidR="0021430A" w:rsidRPr="00C16D5D">
        <w:rPr>
          <w:rFonts w:ascii="Times New Roman" w:hAnsi="Times New Roman" w:cs="Times New Roman"/>
          <w:color w:val="000000"/>
          <w:sz w:val="24"/>
          <w:szCs w:val="24"/>
        </w:rPr>
        <w:t>Кожевниковского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452054"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tab/>
        <w:t>инастоящим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tab/>
        <w:t>Положением.</w:t>
      </w:r>
    </w:p>
    <w:p w:rsidR="00100385" w:rsidRPr="00C16D5D" w:rsidRDefault="00100385" w:rsidP="0007719B">
      <w:pPr>
        <w:pStyle w:val="1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пользования, мостов и иных транспортных инженерных сооружений, расположенных на территории </w:t>
      </w:r>
      <w:r w:rsidR="0007719B" w:rsidRPr="00C16D5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Малиновское сельское поселения Кожевниковского района</w:t>
      </w:r>
      <w:r w:rsidRPr="00C16D5D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100385" w:rsidRPr="00C16D5D" w:rsidRDefault="00100385" w:rsidP="00452054">
      <w:pPr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100385" w:rsidRPr="00C16D5D" w:rsidRDefault="00100385" w:rsidP="00452054">
      <w:pPr>
        <w:widowControl w:val="0"/>
        <w:numPr>
          <w:ilvl w:val="0"/>
          <w:numId w:val="2"/>
        </w:numPr>
        <w:tabs>
          <w:tab w:val="left" w:pos="1118"/>
          <w:tab w:val="left" w:pos="2234"/>
          <w:tab w:val="left" w:pos="3386"/>
          <w:tab w:val="left" w:pos="4866"/>
          <w:tab w:val="left" w:pos="6569"/>
          <w:tab w:val="left" w:pos="7962"/>
          <w:tab w:val="left" w:pos="8981"/>
        </w:tabs>
        <w:spacing w:after="0" w:line="240" w:lineRule="auto"/>
        <w:ind w:firstLine="649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Оценка технического состояния автомобильных дорог проводится комиссиейнережеодногоразавгод.</w:t>
      </w:r>
    </w:p>
    <w:p w:rsidR="00452054" w:rsidRPr="00C16D5D" w:rsidRDefault="00100385" w:rsidP="00452054">
      <w:pPr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00385" w:rsidRPr="00C16D5D" w:rsidRDefault="00100385" w:rsidP="00452054">
      <w:pPr>
        <w:widowControl w:val="0"/>
        <w:numPr>
          <w:ilvl w:val="0"/>
          <w:numId w:val="2"/>
        </w:numPr>
        <w:tabs>
          <w:tab w:val="left" w:pos="1180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В процессе диагностики технического состояния автомобильных дорог определяются:</w:t>
      </w:r>
    </w:p>
    <w:p w:rsidR="00452054" w:rsidRPr="00C16D5D" w:rsidRDefault="00100385" w:rsidP="00452054">
      <w:pPr>
        <w:widowControl w:val="0"/>
        <w:numPr>
          <w:ilvl w:val="0"/>
          <w:numId w:val="3"/>
        </w:numPr>
        <w:tabs>
          <w:tab w:val="left" w:pos="1126"/>
          <w:tab w:val="left" w:pos="3005"/>
          <w:tab w:val="left" w:pos="5298"/>
          <w:tab w:val="left" w:pos="8444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</w:t>
      </w: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(техническийуровеньавтомобильнойдороги):</w:t>
      </w:r>
    </w:p>
    <w:p w:rsidR="00100385" w:rsidRPr="00C16D5D" w:rsidRDefault="00100385" w:rsidP="00452054">
      <w:pPr>
        <w:widowControl w:val="0"/>
        <w:tabs>
          <w:tab w:val="left" w:pos="1126"/>
          <w:tab w:val="left" w:pos="3005"/>
          <w:tab w:val="left" w:pos="5298"/>
          <w:tab w:val="left" w:pos="8444"/>
        </w:tabs>
        <w:spacing w:after="0" w:line="240" w:lineRule="auto"/>
        <w:ind w:left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ширина проезжей части и земляного полотна; габарит приближения;</w:t>
      </w:r>
    </w:p>
    <w:p w:rsidR="00452054" w:rsidRPr="00C16D5D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длины прямых, число углов поворотов в плане трассы и величины их радиусов;</w:t>
      </w:r>
    </w:p>
    <w:p w:rsidR="00452054" w:rsidRPr="00C16D5D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протяженность подъемов и спусков; </w:t>
      </w:r>
    </w:p>
    <w:p w:rsidR="00452054" w:rsidRPr="00C16D5D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продольный и поперечный уклоны;</w:t>
      </w:r>
    </w:p>
    <w:p w:rsidR="00452054" w:rsidRPr="00C16D5D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высота насыпи и глубина выемки;</w:t>
      </w:r>
    </w:p>
    <w:p w:rsidR="00100385" w:rsidRPr="00C16D5D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габариты искусственных дорожных сооружений; наличие элементов водоотвода;</w:t>
      </w:r>
    </w:p>
    <w:p w:rsidR="00100385" w:rsidRPr="00C16D5D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наличие элементов обустройства дороги и технических средств организации дорожного движения;</w:t>
      </w:r>
    </w:p>
    <w:p w:rsidR="00452054" w:rsidRPr="00C16D5D" w:rsidRDefault="00100385" w:rsidP="00452054">
      <w:pPr>
        <w:widowControl w:val="0"/>
        <w:numPr>
          <w:ilvl w:val="0"/>
          <w:numId w:val="3"/>
        </w:numPr>
        <w:tabs>
          <w:tab w:val="left" w:pos="1136"/>
          <w:tab w:val="left" w:pos="3376"/>
          <w:tab w:val="left" w:pos="5615"/>
          <w:tab w:val="left" w:pos="8448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(эксплуатационноесостояниеавтомобильной</w:t>
      </w: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ab/>
        <w:t>дороги):</w:t>
      </w:r>
    </w:p>
    <w:p w:rsidR="00100385" w:rsidRPr="00C16D5D" w:rsidRDefault="00100385" w:rsidP="00452054">
      <w:pPr>
        <w:widowControl w:val="0"/>
        <w:tabs>
          <w:tab w:val="left" w:pos="1136"/>
          <w:tab w:val="left" w:pos="3376"/>
          <w:tab w:val="left" w:pos="5615"/>
          <w:tab w:val="left" w:pos="8448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продольная ровность и </w:t>
      </w:r>
      <w:proofErr w:type="spellStart"/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колейность</w:t>
      </w:r>
      <w:proofErr w:type="spellEnd"/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096203" w:rsidRPr="00C16D5D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грузоподъемность искусственных дорожных сооружений; </w:t>
      </w:r>
    </w:p>
    <w:p w:rsidR="00100385" w:rsidRPr="00C16D5D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00385" w:rsidRPr="00C16D5D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00385" w:rsidRPr="00C16D5D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средняя скорость движения транспортного потока;</w:t>
      </w:r>
    </w:p>
    <w:p w:rsidR="00100385" w:rsidRPr="00C16D5D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безопасность и удобство движения транспортного потока:</w:t>
      </w:r>
    </w:p>
    <w:p w:rsidR="00100385" w:rsidRPr="00C16D5D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пропускная способность и уровень загрузки автомобильной дороги движением;</w:t>
      </w:r>
    </w:p>
    <w:p w:rsidR="00100385" w:rsidRPr="00C16D5D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 xml:space="preserve">среднегодовая суточная интенсивность движения и состав </w:t>
      </w:r>
      <w:r w:rsidR="00096203"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транспортного потока</w:t>
      </w:r>
      <w:r w:rsidR="00A73803"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;</w:t>
      </w:r>
    </w:p>
    <w:p w:rsidR="00100385" w:rsidRPr="00C16D5D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00385" w:rsidRPr="00C16D5D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степень воздействия дороги на окружающую среду.</w:t>
      </w:r>
    </w:p>
    <w:p w:rsidR="00100385" w:rsidRPr="00C16D5D" w:rsidRDefault="00100385" w:rsidP="0045205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Результаты обследования дорожных условий оформляются актом оценки технического состояния автомобильных дорог, расположенных на территории муниципального образования Кожевниковский район Томской области (дал</w:t>
      </w:r>
      <w:r w:rsidR="00501A04"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ее - акт), согласно приложению 2 к настоящему Положению</w:t>
      </w: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100385" w:rsidRPr="00C16D5D" w:rsidRDefault="00100385" w:rsidP="00452054">
      <w:pPr>
        <w:widowControl w:val="0"/>
        <w:numPr>
          <w:ilvl w:val="0"/>
          <w:numId w:val="4"/>
        </w:numPr>
        <w:tabs>
          <w:tab w:val="left" w:pos="1206"/>
        </w:tabs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Результаты обследования дорожных условий автомобильных дорог, по которым проходят автобусные маршруты, оформляются актом обследования автобусного маршрута,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452054" w:rsidRPr="00C16D5D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 xml:space="preserve"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 транспортных </w:t>
      </w: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lastRenderedPageBreak/>
        <w:t>происшествий на автомобильных дорогах общего пользования.</w:t>
      </w:r>
    </w:p>
    <w:p w:rsidR="00100385" w:rsidRPr="00C16D5D" w:rsidRDefault="00FD340C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11</w:t>
      </w:r>
      <w:r w:rsidR="00100385" w:rsidRPr="00C16D5D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. Акт подписывается председателем, если за него проголосовало не менее двух третей от числа членов комиссии.</w:t>
      </w:r>
    </w:p>
    <w:p w:rsidR="00DE0AA9" w:rsidRPr="00C16D5D" w:rsidRDefault="00DE0AA9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A9" w:rsidRPr="00C16D5D" w:rsidRDefault="00DE0AA9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04" w:rsidRDefault="00501A0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EDF" w:rsidRDefault="00C85ED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5D" w:rsidRDefault="00C16D5D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5D" w:rsidRDefault="00C16D5D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5D" w:rsidRDefault="00C16D5D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5D" w:rsidRDefault="00C16D5D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5D" w:rsidRDefault="00C16D5D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5D" w:rsidRDefault="00C16D5D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452054" w:rsidTr="00452054">
        <w:tc>
          <w:tcPr>
            <w:tcW w:w="2802" w:type="dxa"/>
          </w:tcPr>
          <w:p w:rsidR="00452054" w:rsidRDefault="00452054" w:rsidP="00C16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52054" w:rsidRDefault="00452054" w:rsidP="0045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366" w:rsidRDefault="00065366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366" w:rsidRDefault="00065366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366" w:rsidRDefault="00065366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366" w:rsidRDefault="00065366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5E3" w:rsidRDefault="002035E3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D5D" w:rsidRDefault="00C16D5D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AC3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01A04">
        <w:rPr>
          <w:rFonts w:ascii="Times New Roman" w:hAnsi="Times New Roman" w:cs="Times New Roman"/>
          <w:sz w:val="24"/>
          <w:szCs w:val="24"/>
        </w:rPr>
        <w:t>1</w:t>
      </w:r>
    </w:p>
    <w:p w:rsidR="00DF7FAE" w:rsidRPr="00452054" w:rsidRDefault="00452054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7FAE" w:rsidRPr="00452054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Pr="00452054">
        <w:rPr>
          <w:rFonts w:ascii="Times New Roman" w:hAnsi="Times New Roman" w:cs="Times New Roman"/>
          <w:sz w:val="24"/>
          <w:szCs w:val="24"/>
        </w:rPr>
        <w:t>постоянно действующей</w:t>
      </w:r>
    </w:p>
    <w:p w:rsidR="00DF7FAE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t>комиссии по оценке технического состояния</w:t>
      </w:r>
    </w:p>
    <w:p w:rsidR="00DF7FAE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</w:t>
      </w:r>
    </w:p>
    <w:p w:rsidR="00DF7FAE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t>значения в границ</w:t>
      </w:r>
      <w:r w:rsidR="003030C0">
        <w:rPr>
          <w:rFonts w:ascii="Times New Roman" w:hAnsi="Times New Roman" w:cs="Times New Roman"/>
          <w:sz w:val="24"/>
          <w:szCs w:val="24"/>
        </w:rPr>
        <w:t>ах</w:t>
      </w:r>
      <w:r w:rsidRPr="00452054">
        <w:rPr>
          <w:rFonts w:ascii="Times New Roman" w:hAnsi="Times New Roman" w:cs="Times New Roman"/>
          <w:sz w:val="24"/>
          <w:szCs w:val="24"/>
        </w:rPr>
        <w:t xml:space="preserve"> населенных пунктов в границах</w:t>
      </w:r>
    </w:p>
    <w:p w:rsidR="003030C0" w:rsidRDefault="003030C0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0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Малиновское сельское </w:t>
      </w:r>
    </w:p>
    <w:p w:rsidR="00DF7FAE" w:rsidRPr="00452054" w:rsidRDefault="003030C0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0C0">
        <w:rPr>
          <w:rFonts w:ascii="Times New Roman" w:hAnsi="Times New Roman" w:cs="Times New Roman"/>
          <w:sz w:val="24"/>
          <w:szCs w:val="24"/>
        </w:rPr>
        <w:t xml:space="preserve">поселения Кожевниковского района </w:t>
      </w:r>
      <w:r w:rsidR="0045205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627C5" w:rsidRPr="00452054" w:rsidRDefault="002627C5" w:rsidP="0045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44" w:rsidRDefault="005D3A44" w:rsidP="00BF2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BBA" w:rsidRDefault="00BF2BBA" w:rsidP="00BF2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A44" w:rsidRDefault="005D3A44" w:rsidP="00BF2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3A44" w:rsidRDefault="00BF2BBA" w:rsidP="00BF2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3A44">
        <w:rPr>
          <w:rFonts w:ascii="Times New Roman" w:hAnsi="Times New Roman" w:cs="Times New Roman"/>
          <w:sz w:val="24"/>
          <w:szCs w:val="24"/>
        </w:rPr>
        <w:t xml:space="preserve">ценки технического состояния автомобильных дорог, общего пользования </w:t>
      </w:r>
    </w:p>
    <w:p w:rsidR="003030C0" w:rsidRDefault="005D3A44" w:rsidP="00BF2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</w:t>
      </w:r>
      <w:r w:rsidR="003030C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пунктов, расположенных на территории </w:t>
      </w:r>
      <w:r w:rsidR="003030C0" w:rsidRPr="003030C0">
        <w:rPr>
          <w:rFonts w:ascii="Times New Roman" w:hAnsi="Times New Roman" w:cs="Times New Roman"/>
          <w:sz w:val="24"/>
          <w:szCs w:val="24"/>
        </w:rPr>
        <w:t>муниципального образования Малиновское сельское поселения Кожевниковского</w:t>
      </w:r>
    </w:p>
    <w:p w:rsidR="005D3A44" w:rsidRDefault="003030C0" w:rsidP="00BF2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0C0">
        <w:rPr>
          <w:rFonts w:ascii="Times New Roman" w:hAnsi="Times New Roman" w:cs="Times New Roman"/>
          <w:sz w:val="24"/>
          <w:szCs w:val="24"/>
        </w:rPr>
        <w:t>района</w:t>
      </w:r>
      <w:r w:rsidR="00BF2BB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D3A44" w:rsidRDefault="005D3A44" w:rsidP="005D3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642" w:rsidRDefault="005D3A44" w:rsidP="008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Постоянно действующая комиссия по оценке</w:t>
      </w:r>
      <w:r w:rsidR="00891642">
        <w:rPr>
          <w:rFonts w:ascii="Times New Roman" w:hAnsi="Times New Roman" w:cs="Times New Roman"/>
          <w:sz w:val="24"/>
          <w:szCs w:val="24"/>
        </w:rPr>
        <w:t xml:space="preserve"> технического состояния автомобильных дорог, общего пользования местного значения в границ</w:t>
      </w:r>
      <w:r w:rsidR="003030C0">
        <w:rPr>
          <w:rFonts w:ascii="Times New Roman" w:hAnsi="Times New Roman" w:cs="Times New Roman"/>
          <w:sz w:val="24"/>
          <w:szCs w:val="24"/>
        </w:rPr>
        <w:t>ах</w:t>
      </w:r>
      <w:r w:rsidR="00891642">
        <w:rPr>
          <w:rFonts w:ascii="Times New Roman" w:hAnsi="Times New Roman" w:cs="Times New Roman"/>
          <w:sz w:val="24"/>
          <w:szCs w:val="24"/>
        </w:rPr>
        <w:t xml:space="preserve"> населенных пунктов, расположенных на территории </w:t>
      </w:r>
      <w:r w:rsidR="003030C0" w:rsidRPr="003030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Малиновское сельское поселения Кожевниковского района </w:t>
      </w:r>
      <w:r w:rsidR="00891642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91642" w:rsidRDefault="00BF2BBA" w:rsidP="008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1642">
        <w:rPr>
          <w:rFonts w:ascii="Times New Roman" w:hAnsi="Times New Roman" w:cs="Times New Roman"/>
          <w:sz w:val="24"/>
          <w:szCs w:val="24"/>
        </w:rPr>
        <w:t>т______________№_____________</w:t>
      </w:r>
    </w:p>
    <w:p w:rsidR="00891642" w:rsidRDefault="00891642" w:rsidP="008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</w:t>
      </w:r>
    </w:p>
    <w:p w:rsidR="005D3A44" w:rsidRP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42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891642" w:rsidRP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42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891642" w:rsidRP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42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42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объекта____________________________________________________________________________________________________________________________________________________</w:t>
      </w:r>
    </w:p>
    <w:p w:rsid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(указать наименование объекта и его функциональное назначение)</w:t>
      </w:r>
    </w:p>
    <w:p w:rsid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Томская область, Кожевниковский район,________________________________</w:t>
      </w:r>
    </w:p>
    <w:p w:rsidR="00EF7A03" w:rsidRDefault="00EF7A03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эксплуатацию_______________________,</w:t>
      </w:r>
    </w:p>
    <w:p w:rsidR="00EF7A03" w:rsidRDefault="00EF7A03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последнего ремонта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реконструкции_________________________________________,</w:t>
      </w:r>
    </w:p>
    <w:p w:rsidR="00EF7A03" w:rsidRDefault="00EF7A03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Протяженность_______________________________________м.п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EF7A03" w:rsidRDefault="00EF7A03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 следующее:</w:t>
      </w:r>
    </w:p>
    <w:p w:rsidR="001D2831" w:rsidRDefault="00A07D7E" w:rsidP="001D2831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97" w:type="dxa"/>
        <w:tblInd w:w="360" w:type="dxa"/>
        <w:tblLook w:val="04A0"/>
      </w:tblPr>
      <w:tblGrid>
        <w:gridCol w:w="882"/>
        <w:gridCol w:w="4395"/>
        <w:gridCol w:w="1417"/>
        <w:gridCol w:w="2303"/>
      </w:tblGrid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проезжей части и земляного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полотна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 приближения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подъемов и спусков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Продольный и поперечный уклоны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FB" w:rsidTr="001D2831">
        <w:tc>
          <w:tcPr>
            <w:tcW w:w="882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насыпи и глубина выемки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303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D2831" w:rsidRDefault="00B56C5C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искусственных дорожных сооружений</w:t>
            </w:r>
          </w:p>
          <w:p w:rsidR="000B56FB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574014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5C" w:rsidTr="001D2831">
        <w:tc>
          <w:tcPr>
            <w:tcW w:w="882" w:type="dxa"/>
          </w:tcPr>
          <w:p w:rsidR="00B56C5C" w:rsidRDefault="00B56C5C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B56C5C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элементов водоотвода</w:t>
            </w:r>
          </w:p>
          <w:p w:rsidR="000B56FB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6C5C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Шт./м</w:t>
            </w:r>
          </w:p>
        </w:tc>
        <w:tc>
          <w:tcPr>
            <w:tcW w:w="2303" w:type="dxa"/>
          </w:tcPr>
          <w:p w:rsidR="00B56C5C" w:rsidRDefault="00B56C5C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FB" w:rsidTr="001D2831">
        <w:tc>
          <w:tcPr>
            <w:tcW w:w="882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B56FB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  <w:p w:rsidR="000B56FB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03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475" w:rsidRDefault="000C4475" w:rsidP="000C4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475" w:rsidRDefault="000C4475" w:rsidP="00D8644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445">
        <w:rPr>
          <w:rFonts w:ascii="Times New Roman" w:hAnsi="Times New Roman" w:cs="Times New Roman"/>
          <w:sz w:val="24"/>
          <w:szCs w:val="24"/>
        </w:rPr>
        <w:t>параметры и характеристики автомобильно</w:t>
      </w:r>
      <w:r w:rsidR="00574014">
        <w:rPr>
          <w:rFonts w:ascii="Times New Roman" w:hAnsi="Times New Roman" w:cs="Times New Roman"/>
          <w:sz w:val="24"/>
          <w:szCs w:val="24"/>
        </w:rPr>
        <w:t>й</w:t>
      </w:r>
      <w:r w:rsidRPr="00D86445">
        <w:rPr>
          <w:rFonts w:ascii="Times New Roman" w:hAnsi="Times New Roman" w:cs="Times New Roman"/>
          <w:sz w:val="24"/>
          <w:szCs w:val="24"/>
        </w:rPr>
        <w:t xml:space="preserve">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</w:t>
      </w:r>
      <w:r w:rsidR="00BF2BBA" w:rsidRPr="00D86445">
        <w:rPr>
          <w:rFonts w:ascii="Times New Roman" w:hAnsi="Times New Roman" w:cs="Times New Roman"/>
          <w:sz w:val="24"/>
          <w:szCs w:val="24"/>
        </w:rPr>
        <w:t>дороги (</w:t>
      </w:r>
      <w:r w:rsidRPr="00D86445">
        <w:rPr>
          <w:rFonts w:ascii="Times New Roman" w:hAnsi="Times New Roman" w:cs="Times New Roman"/>
          <w:sz w:val="24"/>
          <w:szCs w:val="24"/>
        </w:rPr>
        <w:t>эксплуатационное состояние автомобильной дороги):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5103"/>
        <w:gridCol w:w="3071"/>
      </w:tblGrid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Продольная ровность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F6" w:rsidRDefault="001D34F6" w:rsidP="001D34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34F6" w:rsidRDefault="001D34F6" w:rsidP="001D34F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7273C" w:rsidRDefault="00A7273C" w:rsidP="00A72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73C" w:rsidRPr="00A7273C" w:rsidRDefault="00A7273C" w:rsidP="00A727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4394"/>
        <w:gridCol w:w="3071"/>
      </w:tblGrid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скорость движения транспортного средства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удобство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средства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7273C" w:rsidRDefault="00A7273C" w:rsidP="00A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7273C" w:rsidRDefault="00A7273C" w:rsidP="00A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F6" w:rsidRDefault="001D34F6" w:rsidP="001D34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273C" w:rsidRDefault="00A7273C" w:rsidP="001D34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A7273C" w:rsidRDefault="00A7273C" w:rsidP="00A7273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оценке технического состояния объекта:______________________________________________________________________________________________________________________________________________________________________________________________________________</w:t>
      </w:r>
    </w:p>
    <w:p w:rsidR="00A7273C" w:rsidRDefault="00CC0012" w:rsidP="00A7273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проведению неотложных и перспективных мероприятий: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_______________________ /__________________________/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_______________________ /__________________________/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 /__________________________/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 /__________________________/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 /__________________________/</w:t>
      </w:r>
    </w:p>
    <w:p w:rsidR="00CC0012" w:rsidRPr="00A7273C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sectPr w:rsidR="00CC0012" w:rsidRPr="00A7273C" w:rsidSect="00C16D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90D"/>
    <w:multiLevelType w:val="multilevel"/>
    <w:tmpl w:val="6D2E144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D12CA"/>
    <w:multiLevelType w:val="hybridMultilevel"/>
    <w:tmpl w:val="52B8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4E48"/>
    <w:multiLevelType w:val="multilevel"/>
    <w:tmpl w:val="CE68E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41508"/>
    <w:multiLevelType w:val="hybridMultilevel"/>
    <w:tmpl w:val="1A020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502C"/>
    <w:multiLevelType w:val="multilevel"/>
    <w:tmpl w:val="FCCA8D90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B2242"/>
    <w:multiLevelType w:val="multilevel"/>
    <w:tmpl w:val="575CE0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25399"/>
    <w:multiLevelType w:val="hybridMultilevel"/>
    <w:tmpl w:val="5E6E2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3EDC"/>
    <w:multiLevelType w:val="multilevel"/>
    <w:tmpl w:val="15C0EE7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1E"/>
    <w:rsid w:val="00013F19"/>
    <w:rsid w:val="00053E4E"/>
    <w:rsid w:val="00056896"/>
    <w:rsid w:val="00065366"/>
    <w:rsid w:val="0007719B"/>
    <w:rsid w:val="00096203"/>
    <w:rsid w:val="00097FBD"/>
    <w:rsid w:val="000B4E7E"/>
    <w:rsid w:val="000B56FB"/>
    <w:rsid w:val="000C4475"/>
    <w:rsid w:val="00100385"/>
    <w:rsid w:val="0011531E"/>
    <w:rsid w:val="001C4AC3"/>
    <w:rsid w:val="001D2831"/>
    <w:rsid w:val="001D34F6"/>
    <w:rsid w:val="002035E3"/>
    <w:rsid w:val="0020540C"/>
    <w:rsid w:val="0021430A"/>
    <w:rsid w:val="002627C5"/>
    <w:rsid w:val="002848F7"/>
    <w:rsid w:val="00303053"/>
    <w:rsid w:val="003030C0"/>
    <w:rsid w:val="0031536E"/>
    <w:rsid w:val="00325C12"/>
    <w:rsid w:val="00346892"/>
    <w:rsid w:val="00410F6F"/>
    <w:rsid w:val="00416F18"/>
    <w:rsid w:val="00417ACC"/>
    <w:rsid w:val="00452054"/>
    <w:rsid w:val="00460EAE"/>
    <w:rsid w:val="004C156A"/>
    <w:rsid w:val="00501A04"/>
    <w:rsid w:val="005314E1"/>
    <w:rsid w:val="0055532F"/>
    <w:rsid w:val="00562BB5"/>
    <w:rsid w:val="00574014"/>
    <w:rsid w:val="00582AE2"/>
    <w:rsid w:val="00586135"/>
    <w:rsid w:val="005D3A44"/>
    <w:rsid w:val="006744ED"/>
    <w:rsid w:val="006E5E64"/>
    <w:rsid w:val="006F5D8A"/>
    <w:rsid w:val="007C10CA"/>
    <w:rsid w:val="00843FCB"/>
    <w:rsid w:val="008502BD"/>
    <w:rsid w:val="00877AAB"/>
    <w:rsid w:val="00891642"/>
    <w:rsid w:val="00987E43"/>
    <w:rsid w:val="00A050FC"/>
    <w:rsid w:val="00A07D7E"/>
    <w:rsid w:val="00A7273C"/>
    <w:rsid w:val="00A73803"/>
    <w:rsid w:val="00B56C5C"/>
    <w:rsid w:val="00BC7C4E"/>
    <w:rsid w:val="00BF2BBA"/>
    <w:rsid w:val="00C16D5D"/>
    <w:rsid w:val="00C23CDF"/>
    <w:rsid w:val="00C85EDF"/>
    <w:rsid w:val="00CC0012"/>
    <w:rsid w:val="00D326A8"/>
    <w:rsid w:val="00D35DCF"/>
    <w:rsid w:val="00D506EE"/>
    <w:rsid w:val="00D52A71"/>
    <w:rsid w:val="00D86445"/>
    <w:rsid w:val="00D87E6E"/>
    <w:rsid w:val="00DB03B2"/>
    <w:rsid w:val="00DE0AA9"/>
    <w:rsid w:val="00DF7FAE"/>
    <w:rsid w:val="00E0397F"/>
    <w:rsid w:val="00E16D1F"/>
    <w:rsid w:val="00E371A0"/>
    <w:rsid w:val="00E73E50"/>
    <w:rsid w:val="00EC0219"/>
    <w:rsid w:val="00EF7A03"/>
    <w:rsid w:val="00F535D2"/>
    <w:rsid w:val="00FD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1F"/>
  </w:style>
  <w:style w:type="paragraph" w:styleId="1">
    <w:name w:val="heading 1"/>
    <w:basedOn w:val="a"/>
    <w:next w:val="a"/>
    <w:link w:val="10"/>
    <w:qFormat/>
    <w:rsid w:val="00D35DCF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00385"/>
    <w:rPr>
      <w:rFonts w:ascii="Sylfaen" w:eastAsia="Sylfaen" w:hAnsi="Sylfaen" w:cs="Sylfaen"/>
      <w:spacing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00385"/>
    <w:pPr>
      <w:widowControl w:val="0"/>
      <w:shd w:val="clear" w:color="auto" w:fill="FFFFFF"/>
      <w:spacing w:after="600" w:line="320" w:lineRule="exact"/>
    </w:pPr>
    <w:rPr>
      <w:rFonts w:ascii="Sylfaen" w:eastAsia="Sylfaen" w:hAnsi="Sylfaen" w:cs="Sylfaen"/>
      <w:spacing w:val="13"/>
    </w:rPr>
  </w:style>
  <w:style w:type="table" w:styleId="a4">
    <w:name w:val="Table Grid"/>
    <w:basedOn w:val="a1"/>
    <w:uiPriority w:val="59"/>
    <w:rsid w:val="0087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2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5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D35DC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5D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No Spacing"/>
    <w:uiPriority w:val="1"/>
    <w:qFormat/>
    <w:rsid w:val="00C16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Alex-GKX</dc:creator>
  <cp:lastModifiedBy>Бухгалтер</cp:lastModifiedBy>
  <cp:revision>6</cp:revision>
  <cp:lastPrinted>2019-08-30T05:24:00Z</cp:lastPrinted>
  <dcterms:created xsi:type="dcterms:W3CDTF">2019-08-09T08:24:00Z</dcterms:created>
  <dcterms:modified xsi:type="dcterms:W3CDTF">2019-08-30T05:28:00Z</dcterms:modified>
</cp:coreProperties>
</file>