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BBB" w:rsidRDefault="00A05BBB" w:rsidP="00A05BBB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A05BBB" w:rsidRPr="00480AF7" w:rsidRDefault="00A05BBB" w:rsidP="00480AF7">
      <w:pPr>
        <w:pStyle w:val="a6"/>
        <w:jc w:val="center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МАЛИНОВСКОЕ</w:t>
      </w:r>
      <w:r>
        <w:rPr>
          <w:rFonts w:ascii="Times New Roman" w:hAnsi="Times New Roman"/>
          <w:spacing w:val="-3"/>
          <w:sz w:val="24"/>
          <w:szCs w:val="24"/>
        </w:rPr>
        <w:t xml:space="preserve"> СЕЛЬСКОЕ ПОСЕЛЕНИЕ</w:t>
      </w:r>
    </w:p>
    <w:p w:rsidR="00A05BBB" w:rsidRDefault="00A05BBB" w:rsidP="00A05BBB">
      <w:pPr>
        <w:pStyle w:val="a6"/>
        <w:jc w:val="center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АДМИНИСТРАЦИЯ МАЛИНОВСКОГО СЕЛЬСКОГО ПОСЕЛЕНИЯ</w:t>
      </w:r>
    </w:p>
    <w:p w:rsidR="00A05BBB" w:rsidRDefault="00A05BBB" w:rsidP="00A05BBB">
      <w:pPr>
        <w:pStyle w:val="a6"/>
        <w:jc w:val="center"/>
        <w:rPr>
          <w:rFonts w:ascii="Times New Roman" w:hAnsi="Times New Roman"/>
          <w:b/>
          <w:spacing w:val="-3"/>
          <w:sz w:val="24"/>
          <w:szCs w:val="24"/>
        </w:rPr>
      </w:pPr>
    </w:p>
    <w:p w:rsidR="00A05BBB" w:rsidRDefault="00A05BBB" w:rsidP="00A05BBB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A05BBB" w:rsidRDefault="00A05BBB" w:rsidP="00A05BBB">
      <w:pPr>
        <w:pStyle w:val="ConsPlusNormal0"/>
        <w:ind w:firstLine="0"/>
        <w:jc w:val="center"/>
        <w:rPr>
          <w:rFonts w:ascii="Times New Roman" w:hAnsi="Times New Roman" w:cs="Times New Roman"/>
          <w:b/>
          <w:bCs/>
          <w:color w:val="FF0000"/>
          <w:sz w:val="24"/>
        </w:rPr>
      </w:pPr>
    </w:p>
    <w:p w:rsidR="00A05BBB" w:rsidRDefault="00A05BBB" w:rsidP="00A05BBB">
      <w:pPr>
        <w:pStyle w:val="ConsPlusNormal0"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17.03.2016                                                                                   № 31</w:t>
      </w:r>
    </w:p>
    <w:p w:rsidR="00A05BBB" w:rsidRPr="00480AF7" w:rsidRDefault="00A05BBB" w:rsidP="00480AF7">
      <w:pPr>
        <w:pStyle w:val="ConsPlusNormal0"/>
        <w:jc w:val="center"/>
        <w:rPr>
          <w:rFonts w:ascii="Times New Roman" w:hAnsi="Times New Roman" w:cs="Times New Roman"/>
          <w:sz w:val="16"/>
        </w:rPr>
      </w:pPr>
      <w:proofErr w:type="gramStart"/>
      <w:r>
        <w:rPr>
          <w:rFonts w:ascii="Times New Roman" w:hAnsi="Times New Roman" w:cs="Times New Roman"/>
          <w:sz w:val="16"/>
        </w:rPr>
        <w:t>с</w:t>
      </w:r>
      <w:proofErr w:type="gramEnd"/>
      <w:r>
        <w:rPr>
          <w:rFonts w:ascii="Times New Roman" w:hAnsi="Times New Roman" w:cs="Times New Roman"/>
          <w:sz w:val="16"/>
        </w:rPr>
        <w:t xml:space="preserve">. </w:t>
      </w:r>
      <w:proofErr w:type="gramStart"/>
      <w:r>
        <w:rPr>
          <w:rFonts w:ascii="Times New Roman" w:hAnsi="Times New Roman" w:cs="Times New Roman"/>
          <w:sz w:val="16"/>
        </w:rPr>
        <w:t>Малиновка</w:t>
      </w:r>
      <w:proofErr w:type="gramEnd"/>
      <w:r>
        <w:rPr>
          <w:rFonts w:ascii="Times New Roman" w:hAnsi="Times New Roman" w:cs="Times New Roman"/>
          <w:sz w:val="16"/>
        </w:rPr>
        <w:t xml:space="preserve">  Кожевниковского района Томской области</w:t>
      </w:r>
    </w:p>
    <w:p w:rsidR="00A05BBB" w:rsidRDefault="00A05BBB" w:rsidP="00A05BBB">
      <w:pPr>
        <w:pStyle w:val="a6"/>
        <w:jc w:val="center"/>
        <w:rPr>
          <w:rFonts w:ascii="Times New Roman" w:hAnsi="Times New Roman"/>
        </w:rPr>
      </w:pPr>
    </w:p>
    <w:p w:rsidR="00A05BBB" w:rsidRDefault="00A05BBB" w:rsidP="00A05BBB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«Порядка ведения муниципальной долговой книги Малиновского сельского поселения»</w:t>
      </w:r>
    </w:p>
    <w:p w:rsidR="00A05BBB" w:rsidRDefault="00A05BBB" w:rsidP="00A05BBB">
      <w:pPr>
        <w:pStyle w:val="a6"/>
        <w:jc w:val="center"/>
        <w:rPr>
          <w:rFonts w:ascii="Times New Roman" w:hAnsi="Times New Roman"/>
          <w:i/>
          <w:color w:val="0000FF"/>
          <w:sz w:val="24"/>
          <w:szCs w:val="24"/>
        </w:rPr>
      </w:pPr>
      <w:proofErr w:type="gramStart"/>
      <w:r>
        <w:rPr>
          <w:rFonts w:ascii="Times New Roman" w:hAnsi="Times New Roman"/>
          <w:i/>
          <w:color w:val="0000FF"/>
          <w:sz w:val="24"/>
          <w:szCs w:val="24"/>
        </w:rPr>
        <w:t>(В редакции Постановления администрации Малиновского сельского поселения от 27.02</w:t>
      </w:r>
      <w:r w:rsidR="004470FA">
        <w:rPr>
          <w:rFonts w:ascii="Times New Roman" w:hAnsi="Times New Roman"/>
          <w:i/>
          <w:color w:val="0000FF"/>
          <w:sz w:val="24"/>
          <w:szCs w:val="24"/>
        </w:rPr>
        <w:t>.2020 №19, 20.06.2022 № 61, от 14.12.2022 № 10</w:t>
      </w:r>
      <w:r w:rsidR="00480AF7">
        <w:rPr>
          <w:rFonts w:ascii="Times New Roman" w:hAnsi="Times New Roman"/>
          <w:i/>
          <w:color w:val="0000FF"/>
          <w:sz w:val="24"/>
          <w:szCs w:val="24"/>
        </w:rPr>
        <w:t>0</w:t>
      </w:r>
      <w:proofErr w:type="gramEnd"/>
    </w:p>
    <w:p w:rsidR="00A05BBB" w:rsidRDefault="00A05BBB" w:rsidP="00A05B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статьями 100, 120 и 121 Бюджетного кодекса Российской Федерации, Федеральным законом от 06 октября 2003 года № 131 – ФЗ «Об общих принципах организации местного самоуправления в Российской Федерации», Уставом муниципального образования «Малиновское сельское поселение», «Положением о бюджетном процессе муниципального образования «Малиновское сельское поселение» утверждённое постановлением администрации Малиновского сельского поселения от 28.12.2015 № 151,</w:t>
      </w:r>
      <w:proofErr w:type="gramEnd"/>
    </w:p>
    <w:p w:rsidR="00A05BBB" w:rsidRDefault="00A05BBB" w:rsidP="00A05BBB">
      <w:pPr>
        <w:pStyle w:val="a6"/>
        <w:ind w:left="284" w:firstLine="425"/>
        <w:jc w:val="both"/>
        <w:rPr>
          <w:rFonts w:ascii="Times New Roman" w:hAnsi="Times New Roman"/>
          <w:sz w:val="24"/>
          <w:szCs w:val="24"/>
        </w:rPr>
      </w:pPr>
    </w:p>
    <w:p w:rsidR="00A05BBB" w:rsidRDefault="00A05BBB" w:rsidP="00A05BBB">
      <w:pPr>
        <w:pStyle w:val="a6"/>
        <w:ind w:left="284" w:firstLine="425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ПОСТАНОВЛЯЮ:</w:t>
      </w:r>
    </w:p>
    <w:p w:rsidR="00A05BBB" w:rsidRDefault="00A05BBB" w:rsidP="00A05BBB">
      <w:pPr>
        <w:pStyle w:val="a6"/>
        <w:ind w:left="284" w:firstLine="42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05BBB" w:rsidRDefault="00A05BBB" w:rsidP="00A05BBB">
      <w:pPr>
        <w:pStyle w:val="a6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 «Порядок ведения муниципальной долговой книги Малиновского сельского поселения» согласно приложению.</w:t>
      </w:r>
    </w:p>
    <w:p w:rsidR="00A05BBB" w:rsidRDefault="00A05BBB" w:rsidP="00A05BBB">
      <w:pPr>
        <w:pStyle w:val="a6"/>
        <w:ind w:left="284" w:firstLine="425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pacing w:val="-1"/>
          <w:sz w:val="24"/>
          <w:szCs w:val="24"/>
        </w:rPr>
        <w:t xml:space="preserve">Обнародовать настоящее постановление в установленном Уставом Малиновского сельского поселения порядке и разместить на официальном сайте Администрации Малиновского сельского поселения в сети Интернет по адресу – </w:t>
      </w:r>
      <w:r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http</w:t>
      </w:r>
      <w:r>
        <w:rPr>
          <w:rFonts w:ascii="Times New Roman" w:hAnsi="Times New Roman"/>
          <w:color w:val="0000FF"/>
          <w:sz w:val="24"/>
          <w:szCs w:val="24"/>
          <w:u w:val="single"/>
        </w:rPr>
        <w:t xml:space="preserve">:/ </w:t>
      </w:r>
      <w:proofErr w:type="spellStart"/>
      <w:r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malinovka</w:t>
      </w:r>
      <w:proofErr w:type="spellEnd"/>
      <w:r>
        <w:rPr>
          <w:rFonts w:ascii="Times New Roman" w:hAnsi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kozhreg</w:t>
      </w:r>
      <w:proofErr w:type="spellEnd"/>
      <w:r>
        <w:rPr>
          <w:rFonts w:ascii="Times New Roman" w:hAnsi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ru</w:t>
      </w:r>
      <w:proofErr w:type="spellEnd"/>
    </w:p>
    <w:p w:rsidR="00A05BBB" w:rsidRDefault="00A05BBB" w:rsidP="00A05BBB">
      <w:pPr>
        <w:pStyle w:val="a6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постановление вступает в силу с даты его официального обнародования.</w:t>
      </w:r>
    </w:p>
    <w:p w:rsidR="00A05BBB" w:rsidRDefault="00A05BBB" w:rsidP="00A05BBB">
      <w:pPr>
        <w:pStyle w:val="a6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Контроль исполнения настоящего постановления оставляю за собой.</w:t>
      </w:r>
    </w:p>
    <w:p w:rsidR="00A05BBB" w:rsidRDefault="00A05BBB" w:rsidP="00A05BBB">
      <w:pPr>
        <w:pStyle w:val="a6"/>
        <w:ind w:left="284" w:firstLine="425"/>
        <w:jc w:val="both"/>
        <w:rPr>
          <w:rFonts w:ascii="Times New Roman" w:hAnsi="Times New Roman"/>
          <w:sz w:val="24"/>
          <w:szCs w:val="24"/>
        </w:rPr>
      </w:pPr>
    </w:p>
    <w:p w:rsidR="00A05BBB" w:rsidRDefault="00A05BBB" w:rsidP="00A05BBB">
      <w:pPr>
        <w:pStyle w:val="a6"/>
        <w:ind w:left="284" w:firstLine="425"/>
        <w:jc w:val="both"/>
        <w:rPr>
          <w:rFonts w:ascii="Times New Roman" w:hAnsi="Times New Roman"/>
        </w:rPr>
      </w:pPr>
    </w:p>
    <w:p w:rsidR="00A05BBB" w:rsidRDefault="00A05BBB" w:rsidP="00A05BBB">
      <w:pPr>
        <w:pStyle w:val="a6"/>
        <w:ind w:left="284" w:firstLine="425"/>
        <w:jc w:val="both"/>
        <w:rPr>
          <w:rFonts w:ascii="Times New Roman" w:hAnsi="Times New Roman"/>
        </w:rPr>
      </w:pPr>
    </w:p>
    <w:p w:rsidR="00A05BBB" w:rsidRDefault="00A05BBB" w:rsidP="00A05BBB">
      <w:pPr>
        <w:pStyle w:val="a6"/>
        <w:ind w:left="284" w:firstLine="425"/>
        <w:jc w:val="both"/>
        <w:rPr>
          <w:rFonts w:ascii="Times New Roman" w:hAnsi="Times New Roman"/>
        </w:rPr>
      </w:pPr>
    </w:p>
    <w:p w:rsidR="00A05BBB" w:rsidRDefault="00A05BBB" w:rsidP="00A05BBB">
      <w:pPr>
        <w:pStyle w:val="a6"/>
        <w:ind w:left="284" w:firstLine="425"/>
        <w:jc w:val="both"/>
        <w:rPr>
          <w:rFonts w:ascii="Times New Roman" w:hAnsi="Times New Roman"/>
        </w:rPr>
      </w:pPr>
    </w:p>
    <w:p w:rsidR="00A05BBB" w:rsidRDefault="00A05BBB" w:rsidP="00A05BBB">
      <w:pPr>
        <w:pStyle w:val="a6"/>
        <w:ind w:left="284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поселения                                                                                                          В.Н. </w:t>
      </w:r>
      <w:proofErr w:type="spellStart"/>
      <w:r>
        <w:rPr>
          <w:rFonts w:ascii="Times New Roman" w:hAnsi="Times New Roman"/>
        </w:rPr>
        <w:t>Бевз</w:t>
      </w:r>
      <w:proofErr w:type="spellEnd"/>
    </w:p>
    <w:p w:rsidR="00A05BBB" w:rsidRDefault="00A05BBB" w:rsidP="00A05BBB">
      <w:pPr>
        <w:pStyle w:val="a6"/>
        <w:ind w:left="284" w:firstLine="425"/>
        <w:jc w:val="both"/>
        <w:rPr>
          <w:rFonts w:ascii="Times New Roman" w:hAnsi="Times New Roman"/>
        </w:rPr>
      </w:pPr>
    </w:p>
    <w:p w:rsidR="00A05BBB" w:rsidRDefault="00A05BBB" w:rsidP="00A05BBB">
      <w:pPr>
        <w:pStyle w:val="a6"/>
        <w:ind w:left="284" w:firstLine="425"/>
        <w:jc w:val="both"/>
        <w:rPr>
          <w:rFonts w:ascii="Times New Roman" w:hAnsi="Times New Roman"/>
          <w:sz w:val="18"/>
          <w:szCs w:val="18"/>
        </w:rPr>
      </w:pPr>
    </w:p>
    <w:p w:rsidR="00480AF7" w:rsidRDefault="00480AF7" w:rsidP="00A05BBB">
      <w:pPr>
        <w:pStyle w:val="a6"/>
        <w:ind w:left="284" w:firstLine="425"/>
        <w:jc w:val="both"/>
        <w:rPr>
          <w:rFonts w:ascii="Times New Roman" w:hAnsi="Times New Roman"/>
          <w:sz w:val="18"/>
          <w:szCs w:val="18"/>
        </w:rPr>
      </w:pPr>
    </w:p>
    <w:p w:rsidR="00480AF7" w:rsidRDefault="00480AF7" w:rsidP="00A05BBB">
      <w:pPr>
        <w:pStyle w:val="a6"/>
        <w:ind w:left="284" w:firstLine="425"/>
        <w:jc w:val="both"/>
        <w:rPr>
          <w:rFonts w:ascii="Times New Roman" w:hAnsi="Times New Roman"/>
          <w:sz w:val="18"/>
          <w:szCs w:val="18"/>
        </w:rPr>
      </w:pPr>
    </w:p>
    <w:p w:rsidR="00480AF7" w:rsidRDefault="00480AF7" w:rsidP="00A05BBB">
      <w:pPr>
        <w:pStyle w:val="a6"/>
        <w:ind w:left="284" w:firstLine="425"/>
        <w:jc w:val="both"/>
        <w:rPr>
          <w:rFonts w:ascii="Times New Roman" w:hAnsi="Times New Roman"/>
          <w:sz w:val="18"/>
          <w:szCs w:val="18"/>
        </w:rPr>
      </w:pPr>
    </w:p>
    <w:p w:rsidR="00A05BBB" w:rsidRDefault="00A05BBB" w:rsidP="00A05BBB">
      <w:pPr>
        <w:pStyle w:val="a6"/>
        <w:ind w:left="284" w:firstLine="42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С.А. </w:t>
      </w:r>
      <w:proofErr w:type="spellStart"/>
      <w:r>
        <w:rPr>
          <w:rFonts w:ascii="Times New Roman" w:hAnsi="Times New Roman"/>
          <w:sz w:val="18"/>
          <w:szCs w:val="18"/>
        </w:rPr>
        <w:t>Бурягина</w:t>
      </w:r>
      <w:proofErr w:type="spellEnd"/>
    </w:p>
    <w:p w:rsidR="00A05BBB" w:rsidRDefault="00A05BBB" w:rsidP="00A05BBB">
      <w:pPr>
        <w:pStyle w:val="a6"/>
        <w:ind w:left="284" w:firstLine="42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53141</w:t>
      </w:r>
    </w:p>
    <w:p w:rsidR="00A05BBB" w:rsidRDefault="00A05BBB" w:rsidP="00A05BBB">
      <w:pPr>
        <w:pStyle w:val="a6"/>
        <w:ind w:left="284" w:firstLine="425"/>
        <w:jc w:val="both"/>
        <w:rPr>
          <w:rFonts w:ascii="Times New Roman" w:hAnsi="Times New Roman"/>
          <w:sz w:val="18"/>
          <w:szCs w:val="18"/>
        </w:rPr>
      </w:pPr>
    </w:p>
    <w:p w:rsidR="00A05BBB" w:rsidRDefault="00A05BBB" w:rsidP="00A05BBB">
      <w:pPr>
        <w:pStyle w:val="a6"/>
        <w:ind w:left="284" w:firstLine="42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 дело №02-04</w:t>
      </w:r>
    </w:p>
    <w:p w:rsidR="00A05BBB" w:rsidRDefault="00A05BBB" w:rsidP="00A05BBB">
      <w:pPr>
        <w:pStyle w:val="a6"/>
        <w:ind w:left="284" w:firstLine="425"/>
        <w:jc w:val="both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______В.М.Ситникова</w:t>
      </w:r>
      <w:proofErr w:type="spellEnd"/>
    </w:p>
    <w:p w:rsidR="00A05BBB" w:rsidRDefault="00A05BBB" w:rsidP="00A05BBB">
      <w:pPr>
        <w:pStyle w:val="a6"/>
        <w:ind w:left="284" w:firstLine="42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«___» ______2016г    </w:t>
      </w:r>
    </w:p>
    <w:p w:rsidR="00A05BBB" w:rsidRDefault="00A05BBB" w:rsidP="00A05BBB">
      <w:pPr>
        <w:pStyle w:val="a6"/>
        <w:ind w:left="284" w:firstLine="425"/>
        <w:jc w:val="both"/>
        <w:rPr>
          <w:rFonts w:ascii="Times New Roman" w:hAnsi="Times New Roman"/>
          <w:spacing w:val="-4"/>
        </w:rPr>
      </w:pPr>
    </w:p>
    <w:p w:rsidR="00A05BBB" w:rsidRDefault="00A05BBB" w:rsidP="00A05BBB">
      <w:pPr>
        <w:pStyle w:val="a6"/>
        <w:ind w:left="284" w:firstLine="425"/>
        <w:jc w:val="both"/>
        <w:rPr>
          <w:rFonts w:ascii="Times New Roman" w:hAnsi="Times New Roman"/>
          <w:spacing w:val="-4"/>
        </w:rPr>
      </w:pPr>
    </w:p>
    <w:p w:rsidR="00A05BBB" w:rsidRDefault="00A05BBB" w:rsidP="00A05BBB">
      <w:pPr>
        <w:shd w:val="clear" w:color="auto" w:fill="FFFFFF"/>
        <w:spacing w:line="274" w:lineRule="exact"/>
        <w:ind w:left="7250" w:right="2" w:firstLine="538"/>
        <w:jc w:val="right"/>
        <w:rPr>
          <w:spacing w:val="-4"/>
          <w:sz w:val="24"/>
          <w:szCs w:val="24"/>
        </w:rPr>
      </w:pPr>
    </w:p>
    <w:p w:rsidR="00A05BBB" w:rsidRDefault="00A05BBB" w:rsidP="00A05BBB">
      <w:pPr>
        <w:shd w:val="clear" w:color="auto" w:fill="FFFFFF"/>
        <w:spacing w:line="274" w:lineRule="exact"/>
        <w:ind w:left="7250" w:right="2" w:firstLine="538"/>
        <w:jc w:val="right"/>
        <w:rPr>
          <w:spacing w:val="-4"/>
          <w:sz w:val="24"/>
          <w:szCs w:val="24"/>
        </w:rPr>
      </w:pPr>
    </w:p>
    <w:p w:rsidR="00A05BBB" w:rsidRDefault="00A05BBB" w:rsidP="00A05BBB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A05BBB" w:rsidRDefault="00A05BBB" w:rsidP="00A05BBB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A05BBB" w:rsidRDefault="00A05BBB" w:rsidP="00A05BBB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Малиновского сельского поселения </w:t>
      </w:r>
    </w:p>
    <w:p w:rsidR="00A05BBB" w:rsidRDefault="00A05BBB" w:rsidP="00A05BBB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17.03.2016  № 31</w:t>
      </w:r>
    </w:p>
    <w:p w:rsidR="00A05BBB" w:rsidRDefault="00A05BBB" w:rsidP="00A05BBB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A05BBB" w:rsidRDefault="00A05BBB" w:rsidP="00A05BB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</w:t>
      </w:r>
    </w:p>
    <w:p w:rsidR="00A05BBB" w:rsidRDefault="00A05BBB" w:rsidP="00A05BBB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ведения муниципальной долговой книги Малиновского сельского поселения</w:t>
      </w:r>
    </w:p>
    <w:p w:rsidR="00A05BBB" w:rsidRDefault="00A05BBB" w:rsidP="00A05BBB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A05BBB" w:rsidRDefault="00A05BBB" w:rsidP="00A05BB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A05BBB" w:rsidRDefault="00A05BBB" w:rsidP="00A05BBB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A05BBB" w:rsidRDefault="00A05BBB" w:rsidP="00A05BBB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Настоящий Порядок разработан в соответствии со статьями 120 и 121 Бюджетного кодекса Российской Федерации, Положением о бюджетном процессе в муниципальном образовании «Малиновское сельское поселение», иными нормативно-правовыми актами и устанавливает порядок ведения муниципальной долговой книги Малиновского сельского поселения (далее – муниципальное образование).</w:t>
      </w:r>
    </w:p>
    <w:p w:rsidR="00A05BBB" w:rsidRDefault="00A05BBB" w:rsidP="00A05BBB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Долговые обязательства муниципального образования могут существовать в виде обязательств по:</w:t>
      </w:r>
    </w:p>
    <w:p w:rsidR="00A05BBB" w:rsidRDefault="00A05BBB" w:rsidP="00A05BBB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1) ценным бумагам муниципального образования (муниципальным ценным бумагам);</w:t>
      </w:r>
    </w:p>
    <w:p w:rsidR="00A05BBB" w:rsidRDefault="00A05BBB" w:rsidP="00A05BBB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2) бюджетным кредитам, привлеченным в валюте Российской Федерации в местный бюджет из других бюджетов бюджетной системы Российской Федерации;</w:t>
      </w:r>
    </w:p>
    <w:p w:rsidR="00A05BBB" w:rsidRDefault="00A05BBB" w:rsidP="00A05BBB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3) бюджетным кредитам, привлеченным от Российской Федерации в иностранной валюте в рамках использования целевых иностранных кредитов;</w:t>
      </w:r>
    </w:p>
    <w:p w:rsidR="00A05BBB" w:rsidRDefault="00A05BBB" w:rsidP="00A05BBB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4) кредитам, привлеченным муниципальным образованием от кредитных организаций в валюте Российской Федерации;</w:t>
      </w:r>
    </w:p>
    <w:p w:rsidR="00A05BBB" w:rsidRDefault="00A05BBB" w:rsidP="00A05BBB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5) гарантиям муниципального образования (муниципальным гарантиям), выраженным в валюте Российской Федерации;</w:t>
      </w:r>
    </w:p>
    <w:p w:rsidR="00A05BBB" w:rsidRDefault="00A05BBB" w:rsidP="00A05BBB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6) муниципальным гарантиям, предоставленным Российской Федерации в иностранной валюте в рамках использования целевых иностранных кредитов;</w:t>
      </w:r>
    </w:p>
    <w:p w:rsidR="00A05BBB" w:rsidRDefault="00A05BBB" w:rsidP="00A05BBB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7) иным долговым обязательствам, возникшим до введения в действие настоящего Кодекса и отнесенным на муниципальный долг.</w:t>
      </w:r>
    </w:p>
    <w:p w:rsidR="00A05BBB" w:rsidRDefault="00A05BBB" w:rsidP="00A05BBB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В объем муниципального долга включаются:</w:t>
      </w:r>
    </w:p>
    <w:p w:rsidR="00A05BBB" w:rsidRDefault="00A05BBB" w:rsidP="00A05BBB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1) номинальная сумма долга по муниципальным ценным бумагам;</w:t>
      </w:r>
    </w:p>
    <w:p w:rsidR="00A05BBB" w:rsidRDefault="00A05BBB" w:rsidP="00A05BBB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2) объем основного долга по бюджетным кредитам, привлеченным в местный бюджет из других бюджетов бюджетной системы Российской Федерации;</w:t>
      </w:r>
    </w:p>
    <w:p w:rsidR="00A05BBB" w:rsidRDefault="00A05BBB" w:rsidP="00A05BBB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3) объем основного долга по кредитам, привлеченным муниципальным образованием от кредитных организаций;</w:t>
      </w:r>
    </w:p>
    <w:p w:rsidR="00A05BBB" w:rsidRDefault="00A05BBB" w:rsidP="00A05BBB">
      <w:pPr>
        <w:pStyle w:val="a6"/>
        <w:ind w:firstLine="540"/>
        <w:jc w:val="both"/>
        <w:rPr>
          <w:rFonts w:ascii="Times New Roman" w:hAnsi="Times New Roman"/>
          <w:i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4) объем обязательств, вытекающих из муниципальных гарантий;</w:t>
      </w:r>
      <w:r>
        <w:rPr>
          <w:rFonts w:ascii="Times New Roman" w:hAnsi="Times New Roman"/>
          <w:i/>
          <w:sz w:val="24"/>
          <w:szCs w:val="24"/>
        </w:rPr>
        <w:t xml:space="preserve"> (</w:t>
      </w:r>
      <w:r>
        <w:rPr>
          <w:rFonts w:ascii="Times New Roman" w:hAnsi="Times New Roman"/>
          <w:i/>
          <w:color w:val="0000FF"/>
          <w:sz w:val="24"/>
          <w:szCs w:val="24"/>
        </w:rPr>
        <w:t>В редакции Постановления администрации Малин</w:t>
      </w:r>
      <w:r w:rsidR="004470FA">
        <w:rPr>
          <w:rFonts w:ascii="Times New Roman" w:hAnsi="Times New Roman"/>
          <w:i/>
          <w:color w:val="0000FF"/>
          <w:sz w:val="24"/>
          <w:szCs w:val="24"/>
        </w:rPr>
        <w:t>овского сельского поселения от 14.12.2022 №10</w:t>
      </w:r>
      <w:r w:rsidR="00480AF7">
        <w:rPr>
          <w:rFonts w:ascii="Times New Roman" w:hAnsi="Times New Roman"/>
          <w:i/>
          <w:color w:val="0000FF"/>
          <w:sz w:val="24"/>
          <w:szCs w:val="24"/>
        </w:rPr>
        <w:t>0</w:t>
      </w:r>
      <w:r>
        <w:rPr>
          <w:rFonts w:ascii="Times New Roman" w:hAnsi="Times New Roman"/>
          <w:i/>
          <w:color w:val="0000FF"/>
          <w:sz w:val="24"/>
          <w:szCs w:val="24"/>
        </w:rPr>
        <w:t>)</w:t>
      </w:r>
    </w:p>
    <w:p w:rsidR="00A05BBB" w:rsidRDefault="00A05BBB" w:rsidP="00A05BBB">
      <w:pPr>
        <w:pStyle w:val="a6"/>
        <w:ind w:firstLine="540"/>
        <w:jc w:val="both"/>
        <w:rPr>
          <w:rFonts w:ascii="Times New Roman" w:hAnsi="Times New Roman"/>
          <w:i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 xml:space="preserve">5) объем иных непогашенных долговых обязательств муниципального образования. </w:t>
      </w:r>
      <w:r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color w:val="0000FF"/>
          <w:sz w:val="24"/>
          <w:szCs w:val="24"/>
        </w:rPr>
        <w:t>В редакции Постановления администрации Малиновского сельского поселения от 27.02.2020 №19)</w:t>
      </w:r>
    </w:p>
    <w:p w:rsidR="00A05BBB" w:rsidRDefault="00A05BBB" w:rsidP="00A05BBB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Учет и регистрация муниципальных долговых обязательств муниципального образования осуществляются в муниципальной долговой книге муниципального образования.</w:t>
      </w:r>
    </w:p>
    <w:p w:rsidR="00A05BBB" w:rsidRDefault="00A05BBB" w:rsidP="00A05BBB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Долговая книга – это реестр долговых обязательств, оформленных в соответствии                  с действующим законодательством Российской Федерации,  нормативно-правовыми </w:t>
      </w:r>
      <w:r>
        <w:rPr>
          <w:rFonts w:ascii="Times New Roman" w:hAnsi="Times New Roman"/>
          <w:sz w:val="24"/>
          <w:szCs w:val="24"/>
        </w:rPr>
        <w:lastRenderedPageBreak/>
        <w:t>актами Малиновского сельского поселения, принятых на себя Малиновским сельским поселением.</w:t>
      </w:r>
    </w:p>
    <w:p w:rsidR="00A05BBB" w:rsidRDefault="00A05BBB" w:rsidP="00A05BBB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Реестр долговых обязательств муниципального образования содержит совокупность данных, зафиксированных на бумажном носителе и (или) с использованием электронной базы данных, которая обеспечивает идентификацию долговых обязательств, их учет по видам, срокам, кредиторам, позволяет оперативно пополнять и предоставлять, получать обрабатывать информацию о состоянии муниципального долга сельского поселения, составлять и представлять отчетность.</w:t>
      </w:r>
    </w:p>
    <w:p w:rsidR="00A05BBB" w:rsidRDefault="00A05BBB" w:rsidP="00A05BBB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Долговые обязательства муниципального образования (далее – долговые обязательства), входящие в состав муниципального долга Малиновского сельского поселения, могут существовать в виде обязательства по:</w:t>
      </w:r>
    </w:p>
    <w:p w:rsidR="00A05BBB" w:rsidRDefault="00A05BBB" w:rsidP="00A05BBB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ценным бумагам муниципального образования (муниципальным ценным бумагам);</w:t>
      </w:r>
    </w:p>
    <w:p w:rsidR="00A05BBB" w:rsidRDefault="00A05BBB" w:rsidP="00A05BBB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бюджетным кредитам, привлеченным в бюджет муниципального образования от других бюджетом бюджетной системы Российской Федерации;</w:t>
      </w:r>
    </w:p>
    <w:p w:rsidR="00A05BBB" w:rsidRDefault="00A05BBB" w:rsidP="00A05BBB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кредитам, полученным муниципальным образованием от кредитных организаций;</w:t>
      </w:r>
    </w:p>
    <w:p w:rsidR="00A05BBB" w:rsidRDefault="00A05BBB" w:rsidP="00A05BBB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Долговые обязательства муниципального образования не могут существовать в иных видах, за исключением предусмотренных настоящим пунктом;</w:t>
      </w:r>
    </w:p>
    <w:p w:rsidR="00A05BBB" w:rsidRDefault="00A05BBB" w:rsidP="00A05BBB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гарантиям муниципального образования (муниципальным гарантиям).</w:t>
      </w:r>
    </w:p>
    <w:p w:rsidR="00A05BBB" w:rsidRDefault="00A05BBB" w:rsidP="00A05BBB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объем муниципального долга включаются:</w:t>
      </w:r>
    </w:p>
    <w:p w:rsidR="00A05BBB" w:rsidRDefault="00A05BBB" w:rsidP="00A05BBB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номинальная сумма долга по муниципальным ценным бумагам;</w:t>
      </w:r>
    </w:p>
    <w:p w:rsidR="00A05BBB" w:rsidRDefault="00A05BBB" w:rsidP="00A05BBB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объем основного долга по бюджетным кредитам, привлеченным в местный бюджет;</w:t>
      </w:r>
    </w:p>
    <w:p w:rsidR="00A05BBB" w:rsidRDefault="00A05BBB" w:rsidP="00A05BBB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объем основного долга по кредитам, полученным муниципальным образованием;</w:t>
      </w:r>
    </w:p>
    <w:p w:rsidR="00A05BBB" w:rsidRDefault="00A05BBB" w:rsidP="00A05BBB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объем обязательств по муниципальным гарантиям;</w:t>
      </w:r>
    </w:p>
    <w:p w:rsidR="00A05BBB" w:rsidRDefault="00A05BBB" w:rsidP="00A05BBB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объем иных (за исключением указанных) непогашенных долговых обязательств муниципального образования.</w:t>
      </w:r>
    </w:p>
    <w:p w:rsidR="00A05BBB" w:rsidRDefault="00A05BBB" w:rsidP="00A05BBB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Долговые обязательства могут быть краткосрочными (менее одного года), среднесрочными (от одного года до пяти лет) и долгосрочными (от пяти до 10 лет включительно). </w:t>
      </w:r>
    </w:p>
    <w:p w:rsidR="00A05BBB" w:rsidRDefault="00A05BBB" w:rsidP="00A05BBB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Учет долговых обязательств муниципального образования в долговой книге осуществляется в валюте долга, в которой определено денежное обязательство при его возникновении.</w:t>
      </w:r>
    </w:p>
    <w:p w:rsidR="00A05BBB" w:rsidRDefault="00A05BBB" w:rsidP="00A05BBB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Ведение долговой книги муниципального образования осуществляется финансовым органом администрации сельского поселения в лице специалиста по финансово-экономическим вопроса (далее – специалист по финансово-экономическим вопросам).</w:t>
      </w:r>
    </w:p>
    <w:p w:rsidR="00A05BBB" w:rsidRDefault="00A05BBB" w:rsidP="00A05BBB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05BBB" w:rsidRDefault="00A05BBB" w:rsidP="00A05BB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Состав информации, вносимой в муниципальную долговую книгу.</w:t>
      </w:r>
    </w:p>
    <w:p w:rsidR="00A05BBB" w:rsidRDefault="00A05BBB" w:rsidP="00A05BB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и сроки ее внесения.</w:t>
      </w:r>
    </w:p>
    <w:p w:rsidR="00A05BBB" w:rsidRDefault="00A05BBB" w:rsidP="00A05BBB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05BBB" w:rsidRDefault="00A05BBB" w:rsidP="00A05BBB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Долговая книга состоит из следующих основных разделов, соответствующих основным видам долговых обязательств муниципального образования:</w:t>
      </w:r>
    </w:p>
    <w:p w:rsidR="00A05BBB" w:rsidRDefault="00A05BBB" w:rsidP="00A05BBB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муниципальные займы, осуществленные путем выпуска муниципальных ценных бумаг от имени муниципального образования;</w:t>
      </w:r>
    </w:p>
    <w:p w:rsidR="00A05BBB" w:rsidRDefault="00A05BBB" w:rsidP="00A05BBB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договоры и соглашения о получении муниципальным образованием бюджетных кредитов от бюджетов других уровней бюджетной системы Российской Федерации;</w:t>
      </w:r>
    </w:p>
    <w:p w:rsidR="00A05BBB" w:rsidRDefault="00A05BBB" w:rsidP="00A05BBB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договоры и соглашения о получении кредитов от кредитных организаций от имени муниципального образования;</w:t>
      </w:r>
    </w:p>
    <w:p w:rsidR="00A05BBB" w:rsidRDefault="00A05BBB" w:rsidP="00A05BBB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договоры о предоставлении муниципальных гарантий</w:t>
      </w:r>
    </w:p>
    <w:p w:rsidR="00A05BBB" w:rsidRDefault="00A05BBB" w:rsidP="00A05BBB">
      <w:pPr>
        <w:pStyle w:val="a6"/>
        <w:ind w:firstLine="567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 xml:space="preserve">В муниципальную долговую книгу вносятся сведения об объеме долговых обязательств муниципального образования по видам этих обязательств, о дате их </w:t>
      </w:r>
      <w:r>
        <w:rPr>
          <w:rFonts w:ascii="Times New Roman" w:hAnsi="Times New Roman"/>
          <w:color w:val="0000FF"/>
          <w:sz w:val="24"/>
          <w:szCs w:val="24"/>
        </w:rPr>
        <w:lastRenderedPageBreak/>
        <w:t>возникновения и исполнения (прекращения по иным основаниям) полностью или частично, формах обеспечения обязательств, а также иная информация, состав которой, порядок и срок ее внесения в муниципальную долговую книгу устанавливаются местной администрацией.</w:t>
      </w:r>
    </w:p>
    <w:p w:rsidR="00A05BBB" w:rsidRDefault="00A05BBB" w:rsidP="00A05BBB">
      <w:pPr>
        <w:pStyle w:val="a6"/>
        <w:jc w:val="both"/>
        <w:rPr>
          <w:rFonts w:ascii="Times New Roman" w:hAnsi="Times New Roman"/>
          <w:i/>
          <w:color w:val="0000F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color w:val="0000FF"/>
          <w:sz w:val="24"/>
          <w:szCs w:val="24"/>
        </w:rPr>
        <w:t>В редакции Постановления администрации Малиновского сельского поселения от 27.02.2020 №19)</w:t>
      </w:r>
    </w:p>
    <w:p w:rsidR="00A05BBB" w:rsidRDefault="00A05BBB" w:rsidP="00A05BBB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Регистрационные записи осуществляются в хронологическом порядке нарастающим итогом.</w:t>
      </w:r>
    </w:p>
    <w:p w:rsidR="00A05BBB" w:rsidRDefault="00A05BBB" w:rsidP="00A05BBB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Каждое долговое обязательство регистрируется отдельно и имеет регистрационный номер.</w:t>
      </w:r>
    </w:p>
    <w:p w:rsidR="00A05BBB" w:rsidRDefault="00A05BBB" w:rsidP="00A05BBB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  Регистрационные записи в долговой книге производятся на основании первичных документов (оригиналов или заверенных копий) согласно перечню для каждого вида долговых обязательств, а именно:</w:t>
      </w:r>
    </w:p>
    <w:p w:rsidR="00A05BBB" w:rsidRDefault="00A05BBB" w:rsidP="00A05BBB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по муниципальным займам, выпускаемым от имени муниципального образования, перечень документов определяется федеральным законодательством, регламентирующим порядок выпуска и регистрации ценных бумаг муниципального образования;</w:t>
      </w:r>
    </w:p>
    <w:p w:rsidR="00A05BBB" w:rsidRDefault="00A05BBB" w:rsidP="00A05BBB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 по кредитам, полученным от бюджетов других уровней:</w:t>
      </w:r>
    </w:p>
    <w:p w:rsidR="00A05BBB" w:rsidRDefault="00A05BBB" w:rsidP="00A05BBB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кредитного договора, изменений и дополнений к нему, подписанных главой сельского поселения или лицом, исполняющим его обязанности;</w:t>
      </w:r>
    </w:p>
    <w:p w:rsidR="00A05BBB" w:rsidRDefault="00A05BBB" w:rsidP="00A05BBB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договоров и документов, обеспечивающих или сопровождающих кредитный договор;</w:t>
      </w:r>
    </w:p>
    <w:p w:rsidR="00A05BBB" w:rsidRDefault="00A05BBB" w:rsidP="00A05BBB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 по кредитам, полученным от кредитных организаций от имени муниципального образования:</w:t>
      </w:r>
    </w:p>
    <w:p w:rsidR="00A05BBB" w:rsidRDefault="00A05BBB" w:rsidP="00A05BBB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кредитного договора, изменений и дополнений к нему, подписанных главой сельского поселения или лицом, исполняющим его обязанности;</w:t>
      </w:r>
    </w:p>
    <w:p w:rsidR="00A05BBB" w:rsidRDefault="00A05BBB" w:rsidP="00A05BBB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договоров и документов, обеспечивающих или сопровождающих кредитный договор;</w:t>
      </w:r>
    </w:p>
    <w:p w:rsidR="00A05BBB" w:rsidRDefault="00A05BBB" w:rsidP="00A05BBB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по договорам о предоставлении муниципальных гарантий:</w:t>
      </w:r>
    </w:p>
    <w:p w:rsidR="00A05BBB" w:rsidRDefault="00A05BBB" w:rsidP="00A05BBB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договора и изменения к нему;</w:t>
      </w:r>
    </w:p>
    <w:p w:rsidR="00A05BBB" w:rsidRDefault="00A05BBB" w:rsidP="00A05BBB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документов, сопровождающих договор.</w:t>
      </w:r>
    </w:p>
    <w:p w:rsidR="00A05BBB" w:rsidRDefault="00A05BBB" w:rsidP="00A05BBB">
      <w:pPr>
        <w:pStyle w:val="a6"/>
        <w:ind w:firstLine="567"/>
        <w:jc w:val="both"/>
        <w:rPr>
          <w:rFonts w:ascii="Times New Roman" w:hAnsi="Times New Roman"/>
          <w:color w:val="0000CC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CC"/>
          <w:sz w:val="24"/>
          <w:szCs w:val="24"/>
        </w:rPr>
        <w:t xml:space="preserve">2.5. </w:t>
      </w:r>
      <w:r>
        <w:rPr>
          <w:rFonts w:ascii="Times New Roman" w:hAnsi="Times New Roman"/>
          <w:color w:val="0000CC"/>
          <w:sz w:val="24"/>
          <w:szCs w:val="24"/>
          <w:shd w:val="clear" w:color="auto" w:fill="FFFFFF"/>
        </w:rPr>
        <w:t>Информация о долговых обязательствах (за исключением обязательств по муниципальным гарантиям) вносится специалистом по финансово-экономическим вопросам в муниципальную долговую книгу в срок, не превышающий пяти рабочих дней с момента возникновения соответствующего обязательства.</w:t>
      </w:r>
    </w:p>
    <w:p w:rsidR="00A05BBB" w:rsidRDefault="00A05BBB" w:rsidP="00A05BBB">
      <w:pPr>
        <w:pStyle w:val="a6"/>
        <w:ind w:firstLine="567"/>
        <w:jc w:val="both"/>
        <w:rPr>
          <w:rFonts w:ascii="Times New Roman" w:hAnsi="Times New Roman"/>
          <w:color w:val="0000CC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CC"/>
          <w:sz w:val="24"/>
          <w:szCs w:val="24"/>
          <w:shd w:val="clear" w:color="auto" w:fill="FFFFFF"/>
        </w:rPr>
        <w:t xml:space="preserve">Информация о долговых обязательствах по муниципальным гарантиям вносится специалистом по финансово-экономическим вопросам в муниципальную долговую книгу в течение пяти рабочих дней с момента получения такими органами сведений о фактическом возникновении (увеличении) или прекращении (уменьшении) обязательств принципала, обеспеченных муниципальной гарантией. </w:t>
      </w:r>
    </w:p>
    <w:p w:rsidR="00A05BBB" w:rsidRDefault="00A05BBB" w:rsidP="00A05BBB">
      <w:pPr>
        <w:pStyle w:val="a6"/>
        <w:ind w:firstLine="567"/>
        <w:jc w:val="both"/>
        <w:rPr>
          <w:rFonts w:ascii="Times New Roman" w:hAnsi="Times New Roman"/>
          <w:i/>
          <w:color w:val="0000F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color w:val="0000FF"/>
          <w:sz w:val="24"/>
          <w:szCs w:val="24"/>
        </w:rPr>
        <w:t>В редакции Постановления администрации Малиновского сельского поселения от 20.06.2022 №</w:t>
      </w:r>
      <w:r w:rsidR="00480AF7">
        <w:rPr>
          <w:rFonts w:ascii="Times New Roman" w:hAnsi="Times New Roman"/>
          <w:i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FF"/>
          <w:sz w:val="24"/>
          <w:szCs w:val="24"/>
        </w:rPr>
        <w:t>61)</w:t>
      </w:r>
    </w:p>
    <w:p w:rsidR="00A05BBB" w:rsidRDefault="00A05BBB" w:rsidP="00A05BBB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Документы для регистрации долгового обязательства в долговой книге представляются специалисту по финансово-экономическим вопросам. В случае внесения изменений и дополнений в документы, на основании которых осуществлена регистрация долгового обязательства, указанные изменения и дополнения должны быть представлены специалисту по финансово-экономическим вопросам в пятидневный срок со дня их внесения.</w:t>
      </w:r>
    </w:p>
    <w:p w:rsidR="00A05BBB" w:rsidRDefault="00A05BBB" w:rsidP="00A05BBB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Регистрационная запись в долговой книге производится в день получения документов.</w:t>
      </w:r>
    </w:p>
    <w:p w:rsidR="00A05BBB" w:rsidRDefault="00A05BBB" w:rsidP="00A05BBB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 Регистрационная запись содержит следующие обязательные реквизиты:</w:t>
      </w:r>
    </w:p>
    <w:p w:rsidR="00A05BBB" w:rsidRDefault="00A05BBB" w:rsidP="00A05BBB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порядковый номер;</w:t>
      </w:r>
    </w:p>
    <w:p w:rsidR="00A05BBB" w:rsidRDefault="00A05BBB" w:rsidP="00A05BBB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дату регистрации;</w:t>
      </w:r>
    </w:p>
    <w:p w:rsidR="00A05BBB" w:rsidRDefault="00A05BBB" w:rsidP="00A05BBB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3) регистрационный номер;</w:t>
      </w:r>
    </w:p>
    <w:p w:rsidR="00A05BBB" w:rsidRDefault="00A05BBB" w:rsidP="00A05BBB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 вид долгового обязательства;</w:t>
      </w:r>
    </w:p>
    <w:p w:rsidR="00A05BBB" w:rsidRDefault="00A05BBB" w:rsidP="00A05BBB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 полное наименование заемщика;</w:t>
      </w:r>
    </w:p>
    <w:p w:rsidR="00A05BBB" w:rsidRDefault="00A05BBB" w:rsidP="00A05BBB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 полное наименование кредитора;</w:t>
      </w:r>
    </w:p>
    <w:p w:rsidR="00A05BBB" w:rsidRDefault="00A05BBB" w:rsidP="00A05BBB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 полное наименование поручителя;</w:t>
      </w:r>
    </w:p>
    <w:p w:rsidR="00A05BBB" w:rsidRDefault="00A05BBB" w:rsidP="00A05BBB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 наименование документа, дату и номер, которым оформлено долговое обязательство;</w:t>
      </w:r>
    </w:p>
    <w:p w:rsidR="00A05BBB" w:rsidRDefault="00A05BBB" w:rsidP="00A05BBB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  сумму долгового обязательства;</w:t>
      </w:r>
    </w:p>
    <w:p w:rsidR="00A05BBB" w:rsidRDefault="00A05BBB" w:rsidP="00A05BBB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 дату возникновения долгового обязательства;</w:t>
      </w:r>
    </w:p>
    <w:p w:rsidR="00A05BBB" w:rsidRDefault="00A05BBB" w:rsidP="00A05BBB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 дату погашения долгового обязательства;</w:t>
      </w:r>
    </w:p>
    <w:p w:rsidR="00A05BBB" w:rsidRDefault="00A05BBB" w:rsidP="00A05BBB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 размер расходов по обслуживанию долговых обязательств;</w:t>
      </w:r>
    </w:p>
    <w:p w:rsidR="00A05BBB" w:rsidRDefault="00A05BBB" w:rsidP="00A05BBB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 форму обеспечения исполнения обязательств.</w:t>
      </w:r>
    </w:p>
    <w:p w:rsidR="00A05BBB" w:rsidRDefault="00A05BBB" w:rsidP="00A05BBB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 В долговой книге муниципального образования, в том числе учитывается информация о просроченной задолженности по исполнению муниципальных долговых обязательств муниципального образования.</w:t>
      </w:r>
    </w:p>
    <w:p w:rsidR="00A05BBB" w:rsidRDefault="00A05BBB" w:rsidP="00A05BBB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2.10. Прекращение муниципальных долговых обязательств, выраженные в валюте Российской Федерации, осуществляется в следующем порядке:</w:t>
      </w:r>
    </w:p>
    <w:p w:rsidR="00A05BBB" w:rsidRDefault="00A05BBB" w:rsidP="00A05BBB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после полного выполнения обязательств перед кредитором производится запись                    о списании муниципального долга в долговой книге по данному долговому обязательству.</w:t>
      </w:r>
    </w:p>
    <w:p w:rsidR="00A05BBB" w:rsidRDefault="00A05BBB" w:rsidP="00A05BBB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Документы, подтверждающие полное погашение обязательств, предоставляются                               в финансовый орган;</w:t>
      </w:r>
    </w:p>
    <w:p w:rsidR="00A05BBB" w:rsidRDefault="00A05BBB" w:rsidP="00A05BBB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 случае если муниципальное долговое обязательство не предъявлено к погашению (не совершены кредитором определенные условиями обязательства и муниципальными правовыми актами муниципального образования действия) в течение трех лет с даты, следующей за датой погашения, предусмотренной условиями муниципального долгового обязательства, или истек срок муниципальной гарантии, указанное обязательство считается полностью прекращенным и списывается с муниципального долга муниципального образования, если иное не предусмотрено муниципальными правовыми актами Совета Малиновского сельского поселения.</w:t>
      </w:r>
    </w:p>
    <w:p w:rsidR="00A05BBB" w:rsidRDefault="00A05BBB" w:rsidP="00A05BBB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Малиновского сельского поселения  по истечении сроков и в иных случаях, указанных в подпункте 2, издает муниципальный правовой акт о списании с муниципального долга муниципальных долговых обязательств.</w:t>
      </w:r>
    </w:p>
    <w:p w:rsidR="00A05BBB" w:rsidRDefault="00A05BBB" w:rsidP="00A05BBB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Списание сумм муниципального долга  осуществляется посредством уменьшения объема муниципального долга по видам списываемых муниципальных долговых обязательств на сумму их списания без отражения сумм списания в источниках финансирования дефицита местного бюджета.</w:t>
      </w:r>
    </w:p>
    <w:p w:rsidR="00A05BBB" w:rsidRDefault="00A05BBB" w:rsidP="00A05BBB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Действие подпункта 2 не распространяется на обязательства по кредитным соглашениям, на муниципальные долговые обязательства перед Российской Федерацией, субъектами Российской Федерации и другими муниципальными образованиями.</w:t>
      </w:r>
    </w:p>
    <w:p w:rsidR="00A05BBB" w:rsidRDefault="00A05BBB" w:rsidP="00A05BBB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2.11. Списание с муниципального долга реструктурированных, а также погашенных (выкупленных) муниципальных долговых обязательств осуществляется с учетом положений статей 105 и 113 Бюджетного кодекса Российской Федерации.</w:t>
      </w:r>
    </w:p>
    <w:p w:rsidR="00A05BBB" w:rsidRDefault="00A05BBB" w:rsidP="00A05BBB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A05BBB" w:rsidRDefault="00A05BBB" w:rsidP="00A05BB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Предоставление информации и отчетности о состоянии                                                                          и движении муниципального долга.</w:t>
      </w:r>
    </w:p>
    <w:p w:rsidR="00A05BBB" w:rsidRDefault="00A05BBB" w:rsidP="00A05BB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A05BBB" w:rsidRDefault="00A05BBB" w:rsidP="00A05BBB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Ответственность за достоверность данных о долговых обязательствах муниципального образования несет специалист по финансово-экономическим вопросам.</w:t>
      </w:r>
    </w:p>
    <w:p w:rsidR="00A05BBB" w:rsidRDefault="00A05BBB" w:rsidP="00A05BBB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Специалист по финансово-экономическим вопросам на основании данных долговой книги поселения составляет годовой отчет о состоянии и движении муниципального долга муниципального образования.  Годовой отчет о состоянии и движении муниципального долга составляется в сроки  составления годового отчета об </w:t>
      </w:r>
      <w:r>
        <w:rPr>
          <w:rFonts w:ascii="Times New Roman" w:hAnsi="Times New Roman"/>
          <w:sz w:val="24"/>
          <w:szCs w:val="24"/>
        </w:rPr>
        <w:lastRenderedPageBreak/>
        <w:t>исполнении бюджета Малиновского сельского поселения  и представляется главе сельского поселения.</w:t>
      </w:r>
    </w:p>
    <w:p w:rsidR="00A05BBB" w:rsidRDefault="00A05BBB" w:rsidP="00A05BBB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Кредиторы муниципального образования имеют право получить документ, подтверждающий регистрацию муниципального долга, - выписку из долговой книги. Выписка из долговой книги предоставляется на основании письменного запроса за подписью полномочного лица кредитора в течение десяти рабочих дней со дня получения запроса.</w:t>
      </w:r>
    </w:p>
    <w:p w:rsidR="00A05BBB" w:rsidRDefault="00A05BBB" w:rsidP="00A05BBB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Органы местного самоуправления муниципального образования получают справочную информацию из долговой книги на основании письменного запроса                                           с обоснованием запрашиваемой информации. Информация предоставляется в течение трех рабочих дней со дня получения запроса.</w:t>
      </w:r>
    </w:p>
    <w:p w:rsidR="00A05BBB" w:rsidRDefault="00A05BBB" w:rsidP="00A05BBB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05BBB" w:rsidRDefault="00A05BBB" w:rsidP="00A05BB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Заключительные положения</w:t>
      </w:r>
    </w:p>
    <w:p w:rsidR="00A05BBB" w:rsidRDefault="00A05BBB" w:rsidP="00A05BB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A05BBB" w:rsidRDefault="00A05BBB" w:rsidP="00A05BBB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Специалист по финансово-экономическим вопросам несет ответственность за организацию ведения муниципальной долговой книги, своевременность и правильность составления годовых отчетов о состоянии и движении муниципального долга муниципального образования.</w:t>
      </w:r>
    </w:p>
    <w:p w:rsidR="00A05BBB" w:rsidRDefault="00A05BBB" w:rsidP="00A05BBB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Информация о долговых  обязательствах муниципального образования, отраженных в муниципальной  долговой книге, подлежит передаче  в Управление финансов Кожевниковского муниципального района. Ответственность за достоверность данных о долговых обязательствах муниципального образования, переданных в Управление финансов Кожевниковского муниципального района, несет специалист по финансово-экономическим вопросам.</w:t>
      </w:r>
    </w:p>
    <w:p w:rsidR="00A05BBB" w:rsidRDefault="00A05BBB" w:rsidP="00A05BBB">
      <w:pPr>
        <w:shd w:val="clear" w:color="auto" w:fill="FFFFFF"/>
        <w:spacing w:line="274" w:lineRule="exact"/>
        <w:ind w:right="2"/>
        <w:jc w:val="both"/>
        <w:rPr>
          <w:spacing w:val="-4"/>
          <w:sz w:val="24"/>
          <w:szCs w:val="24"/>
        </w:rPr>
      </w:pPr>
    </w:p>
    <w:p w:rsidR="00E33633" w:rsidRDefault="00E33633"/>
    <w:sectPr w:rsidR="00E33633" w:rsidSect="00DF4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DB0"/>
    <w:rsid w:val="004470FA"/>
    <w:rsid w:val="00480AF7"/>
    <w:rsid w:val="0055390C"/>
    <w:rsid w:val="00A05BBB"/>
    <w:rsid w:val="00DF41F0"/>
    <w:rsid w:val="00E33633"/>
    <w:rsid w:val="00ED4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BB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05BB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05BBB"/>
    <w:rPr>
      <w:rFonts w:eastAsiaTheme="minorEastAsia"/>
      <w:lang w:eastAsia="ru-RU"/>
    </w:rPr>
  </w:style>
  <w:style w:type="character" w:customStyle="1" w:styleId="a5">
    <w:name w:val="Без интервала Знак"/>
    <w:link w:val="a6"/>
    <w:uiPriority w:val="1"/>
    <w:locked/>
    <w:rsid w:val="00A05BBB"/>
    <w:rPr>
      <w:rFonts w:ascii="Calibri" w:eastAsia="Times New Roman" w:hAnsi="Calibri" w:cs="Times New Roman"/>
    </w:rPr>
  </w:style>
  <w:style w:type="paragraph" w:styleId="a6">
    <w:name w:val="No Spacing"/>
    <w:link w:val="a5"/>
    <w:uiPriority w:val="1"/>
    <w:qFormat/>
    <w:rsid w:val="00A05BB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">
    <w:name w:val="ConsPlusNormal Знак"/>
    <w:basedOn w:val="a0"/>
    <w:link w:val="ConsPlusNormal0"/>
    <w:locked/>
    <w:rsid w:val="00A05BBB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A05B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2223</Words>
  <Characters>12677</Characters>
  <Application>Microsoft Office Word</Application>
  <DocSecurity>0</DocSecurity>
  <Lines>105</Lines>
  <Paragraphs>29</Paragraphs>
  <ScaleCrop>false</ScaleCrop>
  <Company/>
  <LinksUpToDate>false</LinksUpToDate>
  <CharactersWithSpaces>14871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Бухгалтер</cp:lastModifiedBy>
  <cp:revision>6</cp:revision>
  <dcterms:created xsi:type="dcterms:W3CDTF">2022-12-15T04:02:00Z</dcterms:created>
  <dcterms:modified xsi:type="dcterms:W3CDTF">2022-12-15T08:07:00Z</dcterms:modified>
</cp:coreProperties>
</file>