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B9" w:rsidRPr="00830B02" w:rsidRDefault="00155AB9" w:rsidP="00830B02">
      <w:pPr>
        <w:jc w:val="center"/>
      </w:pPr>
      <w:r w:rsidRPr="00B37242">
        <w:rPr>
          <w:b/>
        </w:rPr>
        <w:t>МУНИЦИПАЛЬНОЕ ОБРАЗОВАНИЕ</w:t>
      </w:r>
    </w:p>
    <w:p w:rsidR="00155AB9" w:rsidRPr="00B37242" w:rsidRDefault="00155AB9" w:rsidP="00155AB9">
      <w:pPr>
        <w:keepNext/>
        <w:spacing w:line="100" w:lineRule="atLeast"/>
        <w:ind w:left="300"/>
        <w:jc w:val="center"/>
        <w:rPr>
          <w:b/>
        </w:rPr>
      </w:pPr>
      <w:r w:rsidRPr="00B37242">
        <w:rPr>
          <w:b/>
          <w:color w:val="000000"/>
        </w:rPr>
        <w:t>МАЛИНОВСКОЕ СЕЛЬСКОЕ ПОСЕЛЕНИЕ</w:t>
      </w:r>
    </w:p>
    <w:p w:rsidR="00155AB9" w:rsidRPr="00B37242" w:rsidRDefault="00155AB9" w:rsidP="00155AB9">
      <w:pPr>
        <w:widowControl w:val="0"/>
        <w:spacing w:line="100" w:lineRule="atLeast"/>
        <w:jc w:val="center"/>
        <w:rPr>
          <w:b/>
        </w:rPr>
      </w:pPr>
      <w:r w:rsidRPr="00B37242">
        <w:rPr>
          <w:b/>
        </w:rPr>
        <w:t>АДМИНИСТРАЦИЯ МАЛИНОВСКОГО СЕЛЬСКОГО ПОСЕЛЕНИЯ</w:t>
      </w:r>
    </w:p>
    <w:p w:rsidR="00155AB9" w:rsidRPr="00B37242" w:rsidRDefault="00155AB9" w:rsidP="00155AB9">
      <w:pPr>
        <w:widowControl w:val="0"/>
        <w:spacing w:line="100" w:lineRule="atLeast"/>
        <w:jc w:val="center"/>
        <w:rPr>
          <w:b/>
        </w:rPr>
      </w:pPr>
    </w:p>
    <w:p w:rsidR="00155AB9" w:rsidRPr="00B37242" w:rsidRDefault="00155AB9" w:rsidP="00155AB9">
      <w:pPr>
        <w:widowControl w:val="0"/>
        <w:spacing w:line="100" w:lineRule="atLeast"/>
        <w:jc w:val="center"/>
        <w:rPr>
          <w:b/>
          <w:bCs/>
        </w:rPr>
      </w:pPr>
      <w:r w:rsidRPr="00B37242">
        <w:rPr>
          <w:b/>
        </w:rPr>
        <w:t>ПОСТАНОВЛЕНИЕ</w:t>
      </w:r>
    </w:p>
    <w:p w:rsidR="00155AB9" w:rsidRPr="00B37242" w:rsidRDefault="00155AB9" w:rsidP="00155AB9">
      <w:pPr>
        <w:widowControl w:val="0"/>
        <w:spacing w:line="100" w:lineRule="atLeast"/>
        <w:rPr>
          <w:b/>
          <w:bCs/>
        </w:rPr>
      </w:pPr>
    </w:p>
    <w:p w:rsidR="00155AB9" w:rsidRPr="00B37242" w:rsidRDefault="00C04E6F" w:rsidP="00155AB9">
      <w:pPr>
        <w:widowControl w:val="0"/>
        <w:spacing w:line="100" w:lineRule="atLeast"/>
        <w:rPr>
          <w:b/>
        </w:rPr>
      </w:pPr>
      <w:r>
        <w:rPr>
          <w:b/>
        </w:rPr>
        <w:t>01</w:t>
      </w:r>
      <w:r w:rsidR="00155AB9">
        <w:rPr>
          <w:b/>
        </w:rPr>
        <w:t>.0</w:t>
      </w:r>
      <w:r>
        <w:rPr>
          <w:b/>
        </w:rPr>
        <w:t>4</w:t>
      </w:r>
      <w:r w:rsidR="00155AB9">
        <w:rPr>
          <w:b/>
        </w:rPr>
        <w:t>.2020</w:t>
      </w:r>
      <w:r w:rsidR="00155AB9" w:rsidRPr="00B37242">
        <w:rPr>
          <w:b/>
        </w:rPr>
        <w:t xml:space="preserve">                                                                                         </w:t>
      </w:r>
      <w:r w:rsidR="00155AB9">
        <w:rPr>
          <w:b/>
        </w:rPr>
        <w:t xml:space="preserve">                           </w:t>
      </w:r>
      <w:r w:rsidR="00155AB9" w:rsidRPr="00B37242">
        <w:rPr>
          <w:b/>
        </w:rPr>
        <w:t xml:space="preserve">   </w:t>
      </w:r>
      <w:r w:rsidR="00155AB9">
        <w:rPr>
          <w:b/>
        </w:rPr>
        <w:t xml:space="preserve"> №</w:t>
      </w:r>
      <w:r w:rsidR="003A69D9">
        <w:rPr>
          <w:b/>
        </w:rPr>
        <w:t xml:space="preserve"> 3</w:t>
      </w:r>
      <w:r>
        <w:rPr>
          <w:b/>
        </w:rPr>
        <w:t>4</w:t>
      </w:r>
    </w:p>
    <w:p w:rsidR="00240DFF" w:rsidRDefault="00155AB9" w:rsidP="0010263D">
      <w:pPr>
        <w:widowControl w:val="0"/>
        <w:spacing w:line="100" w:lineRule="atLeast"/>
        <w:jc w:val="center"/>
        <w:rPr>
          <w:sz w:val="18"/>
          <w:szCs w:val="18"/>
        </w:rPr>
      </w:pPr>
      <w:r w:rsidRPr="00CA2071">
        <w:rPr>
          <w:sz w:val="18"/>
          <w:szCs w:val="18"/>
        </w:rPr>
        <w:t>село Малиновка Кожевниковского района Томской области</w:t>
      </w:r>
    </w:p>
    <w:p w:rsidR="0010263D" w:rsidRPr="0010263D" w:rsidRDefault="0010263D" w:rsidP="0010263D">
      <w:pPr>
        <w:widowControl w:val="0"/>
        <w:spacing w:line="100" w:lineRule="atLeast"/>
        <w:jc w:val="center"/>
        <w:rPr>
          <w:sz w:val="18"/>
          <w:szCs w:val="18"/>
        </w:rPr>
      </w:pPr>
    </w:p>
    <w:p w:rsidR="00C04E6F" w:rsidRPr="00B1127A" w:rsidRDefault="00C04E6F" w:rsidP="00C04E6F">
      <w:pPr>
        <w:ind w:right="-1"/>
        <w:jc w:val="center"/>
      </w:pPr>
      <w:r w:rsidRPr="00B1127A">
        <w:t xml:space="preserve">О размере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в границах Малиновского сельского поселения </w:t>
      </w:r>
    </w:p>
    <w:p w:rsidR="00C04E6F" w:rsidRPr="00B1127A" w:rsidRDefault="00C04E6F" w:rsidP="00C04E6F">
      <w:pPr>
        <w:ind w:right="-1"/>
        <w:jc w:val="center"/>
      </w:pPr>
      <w:r w:rsidRPr="00B1127A">
        <w:t>Кожевниковского района Томской области</w:t>
      </w:r>
    </w:p>
    <w:p w:rsidR="00C04E6F" w:rsidRPr="00B1127A" w:rsidRDefault="00C04E6F" w:rsidP="00C04E6F">
      <w:pPr>
        <w:autoSpaceDE w:val="0"/>
        <w:autoSpaceDN w:val="0"/>
        <w:adjustRightInd w:val="0"/>
        <w:jc w:val="both"/>
      </w:pPr>
    </w:p>
    <w:p w:rsidR="00C04E6F" w:rsidRPr="00B1127A" w:rsidRDefault="00C04E6F" w:rsidP="00C04E6F">
      <w:pPr>
        <w:tabs>
          <w:tab w:val="left" w:pos="567"/>
          <w:tab w:val="left" w:pos="1134"/>
        </w:tabs>
        <w:ind w:firstLine="567"/>
        <w:jc w:val="both"/>
      </w:pPr>
      <w:proofErr w:type="gramStart"/>
      <w:r w:rsidRPr="00B1127A">
        <w:t>Руководствуясь частью 7 статьи 13, частью 9 статьи 31 Федерально</w:t>
      </w:r>
      <w:r>
        <w:t xml:space="preserve">го закона от </w:t>
      </w:r>
      <w:r w:rsidRPr="00B1127A">
        <w:t>8 ноября 2007 года № 257-ФЗ «Об автомобильных дорогах и о дорожной д</w:t>
      </w:r>
      <w:r>
        <w:t xml:space="preserve">еятельности </w:t>
      </w:r>
      <w:r w:rsidRPr="00B1127A">
        <w:t>в Российской Федерации и о внесении изменений в отдельные законодательные акты Российской Федерации»,</w:t>
      </w:r>
      <w:r w:rsidRPr="00B1127A">
        <w:rPr>
          <w:bCs/>
        </w:rPr>
        <w:t xml:space="preserve"> постановлением Администрации Томской области от 15.02.2010 №50а «</w:t>
      </w:r>
      <w:r w:rsidRPr="00B1127A">
        <w:t>О размере вреда, причиняемого транспортными средствами, осуществляющими перевозки тяжеловесных грузов, при движении по автомобильным дорогам общего</w:t>
      </w:r>
      <w:proofErr w:type="gramEnd"/>
      <w:r w:rsidRPr="00B1127A">
        <w:t xml:space="preserve"> пользования регионального и межмуниципального значения Томской области</w:t>
      </w:r>
      <w:r w:rsidRPr="00B1127A">
        <w:rPr>
          <w:bCs/>
        </w:rPr>
        <w:t>»,</w:t>
      </w:r>
    </w:p>
    <w:p w:rsidR="00C04E6F" w:rsidRPr="00B1127A" w:rsidRDefault="00C04E6F" w:rsidP="00C04E6F">
      <w:pPr>
        <w:tabs>
          <w:tab w:val="left" w:pos="0"/>
        </w:tabs>
      </w:pPr>
    </w:p>
    <w:p w:rsidR="00C04E6F" w:rsidRPr="00B1127A" w:rsidRDefault="00C04E6F" w:rsidP="00C04E6F">
      <w:pPr>
        <w:tabs>
          <w:tab w:val="left" w:pos="0"/>
        </w:tabs>
      </w:pPr>
      <w:r w:rsidRPr="00B1127A">
        <w:t>ПОСТАНОВЛЯЮ:</w:t>
      </w:r>
    </w:p>
    <w:p w:rsidR="00C04E6F" w:rsidRPr="00B1127A" w:rsidRDefault="00C04E6F" w:rsidP="00C04E6F">
      <w:pPr>
        <w:tabs>
          <w:tab w:val="left" w:pos="1134"/>
        </w:tabs>
        <w:ind w:firstLine="709"/>
        <w:jc w:val="both"/>
      </w:pPr>
      <w:r w:rsidRPr="00B1127A">
        <w:rPr>
          <w:bCs/>
        </w:rPr>
        <w:t xml:space="preserve">1. </w:t>
      </w:r>
      <w:r w:rsidRPr="00B1127A">
        <w:t>Определить с 01.04.2020 года размер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в границах Малиновского сельского поселения Кожевниковского района Томской области в соответствии с показателями согласно приложению, к настоящему постановлению</w:t>
      </w:r>
      <w:r w:rsidRPr="00B1127A">
        <w:rPr>
          <w:bCs/>
        </w:rPr>
        <w:t>.</w:t>
      </w:r>
    </w:p>
    <w:p w:rsidR="00C04E6F" w:rsidRPr="00B1127A" w:rsidRDefault="00C04E6F" w:rsidP="00C04E6F">
      <w:pPr>
        <w:tabs>
          <w:tab w:val="left" w:pos="1134"/>
        </w:tabs>
        <w:ind w:firstLine="709"/>
        <w:jc w:val="both"/>
        <w:rPr>
          <w:bCs/>
        </w:rPr>
      </w:pPr>
      <w:r w:rsidRPr="00B1127A">
        <w:rPr>
          <w:bCs/>
        </w:rPr>
        <w:t xml:space="preserve">2. </w:t>
      </w:r>
      <w:r w:rsidRPr="00B1127A">
        <w:t xml:space="preserve">Установить, что осуществление расчета, начисления и взимания платы в счет возмещения вреда производится Администрацией Малиновского сельского поселения. </w:t>
      </w:r>
    </w:p>
    <w:p w:rsidR="00C04E6F" w:rsidRPr="00B1127A" w:rsidRDefault="00C04E6F" w:rsidP="00C04E6F">
      <w:pPr>
        <w:pStyle w:val="a4"/>
        <w:tabs>
          <w:tab w:val="left" w:pos="1134"/>
        </w:tabs>
        <w:spacing w:after="0"/>
        <w:ind w:firstLine="709"/>
        <w:jc w:val="both"/>
        <w:rPr>
          <w:b/>
          <w:bCs/>
        </w:rPr>
      </w:pPr>
      <w:r w:rsidRPr="00B1127A">
        <w:rPr>
          <w:bCs/>
        </w:rPr>
        <w:t xml:space="preserve">3. Средства, полученные в счет возмещения вреда, подлежат зачислению в доход бюджета </w:t>
      </w:r>
      <w:r>
        <w:rPr>
          <w:bCs/>
        </w:rPr>
        <w:t xml:space="preserve">Малиновского </w:t>
      </w:r>
      <w:r w:rsidRPr="00B1127A">
        <w:rPr>
          <w:bCs/>
        </w:rPr>
        <w:t>сельского поселения по следующим реквизитам:</w:t>
      </w:r>
    </w:p>
    <w:p w:rsidR="00C04E6F" w:rsidRPr="00B1127A" w:rsidRDefault="00C04E6F" w:rsidP="00C04E6F">
      <w:pPr>
        <w:tabs>
          <w:tab w:val="left" w:pos="1134"/>
        </w:tabs>
        <w:ind w:firstLine="709"/>
        <w:jc w:val="both"/>
      </w:pPr>
      <w:r>
        <w:t>-</w:t>
      </w:r>
      <w:r>
        <w:tab/>
      </w:r>
      <w:proofErr w:type="gramStart"/>
      <w:r>
        <w:t>л</w:t>
      </w:r>
      <w:proofErr w:type="gramEnd"/>
      <w:r>
        <w:t>/</w:t>
      </w:r>
      <w:proofErr w:type="spellStart"/>
      <w:r>
        <w:t>сч</w:t>
      </w:r>
      <w:proofErr w:type="spellEnd"/>
      <w:r>
        <w:t xml:space="preserve"> 0265300637</w:t>
      </w:r>
      <w:r w:rsidRPr="00B1127A">
        <w:t xml:space="preserve">0 УФК по Томской области, </w:t>
      </w:r>
    </w:p>
    <w:p w:rsidR="00C04E6F" w:rsidRPr="00B1127A" w:rsidRDefault="00C04E6F" w:rsidP="00C04E6F">
      <w:pPr>
        <w:tabs>
          <w:tab w:val="left" w:pos="1134"/>
        </w:tabs>
        <w:ind w:firstLine="709"/>
        <w:jc w:val="both"/>
      </w:pPr>
      <w:r w:rsidRPr="00B1127A">
        <w:t>-</w:t>
      </w:r>
      <w:r w:rsidRPr="00B1127A">
        <w:tab/>
      </w:r>
      <w:proofErr w:type="spellStart"/>
      <w:proofErr w:type="gramStart"/>
      <w:r w:rsidRPr="00B1127A">
        <w:t>р</w:t>
      </w:r>
      <w:proofErr w:type="spellEnd"/>
      <w:proofErr w:type="gramEnd"/>
      <w:r w:rsidRPr="00B1127A">
        <w:t>/</w:t>
      </w:r>
      <w:proofErr w:type="spellStart"/>
      <w:r w:rsidRPr="00B1127A">
        <w:t>сч</w:t>
      </w:r>
      <w:proofErr w:type="spellEnd"/>
      <w:r w:rsidRPr="00B1127A">
        <w:t xml:space="preserve">. </w:t>
      </w:r>
      <w:r w:rsidRPr="00855F93">
        <w:t>40101810900000010007</w:t>
      </w:r>
      <w:r w:rsidRPr="00B1127A">
        <w:t xml:space="preserve"> в Отделении Томск г. Томск, </w:t>
      </w:r>
    </w:p>
    <w:p w:rsidR="00C04E6F" w:rsidRPr="00B1127A" w:rsidRDefault="00C04E6F" w:rsidP="00C04E6F">
      <w:pPr>
        <w:tabs>
          <w:tab w:val="left" w:pos="1134"/>
        </w:tabs>
        <w:ind w:firstLine="709"/>
        <w:jc w:val="both"/>
      </w:pPr>
      <w:r w:rsidRPr="00B1127A">
        <w:t>-</w:t>
      </w:r>
      <w:r w:rsidRPr="00B1127A">
        <w:tab/>
        <w:t xml:space="preserve">БИК </w:t>
      </w:r>
      <w:r w:rsidRPr="00855F93">
        <w:t>046902001</w:t>
      </w:r>
      <w:r w:rsidRPr="00B1127A">
        <w:t xml:space="preserve">, </w:t>
      </w:r>
    </w:p>
    <w:p w:rsidR="00C04E6F" w:rsidRPr="00B1127A" w:rsidRDefault="00C04E6F" w:rsidP="00C04E6F">
      <w:pPr>
        <w:tabs>
          <w:tab w:val="left" w:pos="1134"/>
        </w:tabs>
        <w:ind w:firstLine="709"/>
        <w:jc w:val="both"/>
      </w:pPr>
      <w:r w:rsidRPr="00B1127A">
        <w:t>-</w:t>
      </w:r>
      <w:r w:rsidRPr="00B1127A">
        <w:tab/>
        <w:t>ОКТМО 696284</w:t>
      </w:r>
      <w:r>
        <w:t>40</w:t>
      </w:r>
      <w:r w:rsidRPr="00B1127A">
        <w:t xml:space="preserve">, ОКПО </w:t>
      </w:r>
      <w:r>
        <w:t>04255725</w:t>
      </w:r>
    </w:p>
    <w:p w:rsidR="00C04E6F" w:rsidRPr="00B1127A" w:rsidRDefault="00C04E6F" w:rsidP="00C04E6F">
      <w:pPr>
        <w:ind w:firstLine="709"/>
        <w:jc w:val="both"/>
      </w:pPr>
      <w:r w:rsidRPr="00B1127A">
        <w:t>4. Признать утратившими силу постановления администрации Малиновского сельского поселения от 28.10.2015 № 107 «Об утверждении Правил определении размера вреда, причиняемого транспортными средствами, осуществляющими перевозки тяжеловесных транспортных сре</w:t>
      </w:r>
      <w:proofErr w:type="gramStart"/>
      <w:r w:rsidRPr="00B1127A">
        <w:t>дств пр</w:t>
      </w:r>
      <w:proofErr w:type="gramEnd"/>
      <w:r w:rsidRPr="00B1127A">
        <w:t xml:space="preserve">и движении по автомобильным дорогам общего пользования местного значения муниципального образования «Малиновское сельское поселение», </w:t>
      </w:r>
    </w:p>
    <w:p w:rsidR="00C04E6F" w:rsidRPr="00B1127A" w:rsidRDefault="0010263D" w:rsidP="00C04E6F">
      <w:pPr>
        <w:ind w:firstLine="709"/>
        <w:jc w:val="both"/>
      </w:pPr>
      <w:r>
        <w:t>5</w:t>
      </w:r>
      <w:r w:rsidR="00C04E6F" w:rsidRPr="00B1127A">
        <w:t xml:space="preserve">. Обнародовать настоящее постановление в установленном Уставом </w:t>
      </w:r>
      <w:r>
        <w:t>муниципального образования «</w:t>
      </w:r>
      <w:r w:rsidR="00C04E6F" w:rsidRPr="00B1127A">
        <w:t>Малиновско</w:t>
      </w:r>
      <w:r>
        <w:t>е</w:t>
      </w:r>
      <w:r w:rsidR="00C04E6F" w:rsidRPr="00B1127A">
        <w:t xml:space="preserve"> сельско</w:t>
      </w:r>
      <w:r>
        <w:t>е</w:t>
      </w:r>
      <w:r w:rsidR="00C04E6F" w:rsidRPr="00B1127A">
        <w:t xml:space="preserve"> поселени</w:t>
      </w:r>
      <w:r>
        <w:t>е»</w:t>
      </w:r>
      <w:r w:rsidR="00C04E6F" w:rsidRPr="00B1127A">
        <w:t xml:space="preserve"> порядке и разместить на официальном сайте администрации Малиновского сельского поселения в сети «Интернет» по адресу: </w:t>
      </w:r>
      <w:r w:rsidR="00C04E6F" w:rsidRPr="00B1127A">
        <w:rPr>
          <w:lang w:val="en-US"/>
        </w:rPr>
        <w:t>http</w:t>
      </w:r>
      <w:r w:rsidR="00C04E6F" w:rsidRPr="00B1127A">
        <w:t>:/</w:t>
      </w:r>
      <w:proofErr w:type="spellStart"/>
      <w:r w:rsidR="00C04E6F" w:rsidRPr="00B1127A">
        <w:rPr>
          <w:lang w:val="en-US"/>
        </w:rPr>
        <w:t>malinovka</w:t>
      </w:r>
      <w:proofErr w:type="spellEnd"/>
      <w:r w:rsidR="00C04E6F" w:rsidRPr="00B1127A">
        <w:t>.</w:t>
      </w:r>
      <w:proofErr w:type="spellStart"/>
      <w:r w:rsidR="00C04E6F" w:rsidRPr="00B1127A">
        <w:rPr>
          <w:lang w:val="en-US"/>
        </w:rPr>
        <w:t>kozhreg</w:t>
      </w:r>
      <w:proofErr w:type="spellEnd"/>
      <w:r w:rsidR="00C04E6F" w:rsidRPr="00B1127A">
        <w:t>.</w:t>
      </w:r>
      <w:proofErr w:type="spellStart"/>
      <w:r w:rsidR="00C04E6F" w:rsidRPr="00B1127A">
        <w:rPr>
          <w:lang w:val="en-US"/>
        </w:rPr>
        <w:t>ru</w:t>
      </w:r>
      <w:proofErr w:type="spellEnd"/>
      <w:r w:rsidR="00C04E6F" w:rsidRPr="00B1127A">
        <w:t>.</w:t>
      </w:r>
    </w:p>
    <w:p w:rsidR="00C04E6F" w:rsidRPr="00B1127A" w:rsidRDefault="0010263D" w:rsidP="00C04E6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04E6F" w:rsidRPr="00B1127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обнародования.</w:t>
      </w:r>
    </w:p>
    <w:p w:rsidR="00C04E6F" w:rsidRDefault="0010263D" w:rsidP="00C04E6F">
      <w:pPr>
        <w:pStyle w:val="ConsPlusNormal0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04E6F" w:rsidRPr="00B1127A">
        <w:rPr>
          <w:rFonts w:ascii="Times New Roman" w:hAnsi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240DFF" w:rsidRDefault="00240DFF" w:rsidP="00240DFF">
      <w:pPr>
        <w:jc w:val="both"/>
      </w:pPr>
    </w:p>
    <w:p w:rsidR="0010263D" w:rsidRPr="00A70F4E" w:rsidRDefault="0010263D" w:rsidP="00240DFF">
      <w:pPr>
        <w:jc w:val="both"/>
      </w:pPr>
    </w:p>
    <w:p w:rsidR="00A70F4E" w:rsidRDefault="00240DFF" w:rsidP="00240DFF">
      <w:r w:rsidRPr="00A70F4E">
        <w:t xml:space="preserve">Глава поселения                              </w:t>
      </w:r>
      <w:r w:rsidRPr="00A70F4E">
        <w:tab/>
      </w:r>
      <w:r w:rsidRPr="00A70F4E">
        <w:tab/>
      </w:r>
      <w:r w:rsidRPr="00A70F4E">
        <w:tab/>
      </w:r>
      <w:r w:rsidRPr="00A70F4E">
        <w:tab/>
      </w:r>
      <w:r w:rsidRPr="00A70F4E">
        <w:tab/>
      </w:r>
      <w:r w:rsidRPr="00A70F4E">
        <w:tab/>
        <w:t xml:space="preserve">            Н.И. Абрамова</w:t>
      </w:r>
      <w:bookmarkStart w:id="0" w:name="_GoBack"/>
      <w:bookmarkEnd w:id="0"/>
    </w:p>
    <w:p w:rsidR="0010263D" w:rsidRDefault="0010263D" w:rsidP="0011348B">
      <w:pPr>
        <w:jc w:val="right"/>
      </w:pPr>
      <w:bookmarkStart w:id="1" w:name="_Hlk518201545"/>
      <w:bookmarkStart w:id="2" w:name="_Hlk510954402"/>
    </w:p>
    <w:p w:rsidR="0010263D" w:rsidRDefault="0010263D" w:rsidP="0011348B">
      <w:pPr>
        <w:jc w:val="right"/>
      </w:pPr>
    </w:p>
    <w:p w:rsidR="0011348B" w:rsidRPr="00350D4A" w:rsidRDefault="0011348B" w:rsidP="0011348B">
      <w:pPr>
        <w:jc w:val="right"/>
      </w:pPr>
      <w:r>
        <w:lastRenderedPageBreak/>
        <w:t>ПРИЛОЖЕНИЕ</w:t>
      </w:r>
    </w:p>
    <w:p w:rsidR="0011348B" w:rsidRPr="00350D4A" w:rsidRDefault="0011348B" w:rsidP="0011348B">
      <w:pPr>
        <w:jc w:val="right"/>
      </w:pPr>
      <w:r w:rsidRPr="00350D4A">
        <w:t>к постановлению Администрации</w:t>
      </w:r>
    </w:p>
    <w:p w:rsidR="0011348B" w:rsidRDefault="0011348B" w:rsidP="0011348B">
      <w:pPr>
        <w:jc w:val="right"/>
      </w:pPr>
      <w:r>
        <w:t>Малиновс</w:t>
      </w:r>
      <w:r w:rsidRPr="00350D4A">
        <w:t>кого сельского поселения</w:t>
      </w:r>
    </w:p>
    <w:p w:rsidR="0011348B" w:rsidRPr="00350D4A" w:rsidRDefault="0011348B" w:rsidP="0011348B">
      <w:pPr>
        <w:jc w:val="right"/>
      </w:pPr>
      <w:r>
        <w:t>Кожевниковского района Томской области</w:t>
      </w:r>
    </w:p>
    <w:p w:rsidR="0011348B" w:rsidRPr="00350D4A" w:rsidRDefault="0011348B" w:rsidP="0011348B">
      <w:pPr>
        <w:jc w:val="right"/>
      </w:pPr>
      <w:r w:rsidRPr="00350D4A">
        <w:t xml:space="preserve">от </w:t>
      </w:r>
      <w:r>
        <w:t>01</w:t>
      </w:r>
      <w:r w:rsidRPr="00350D4A">
        <w:t>.</w:t>
      </w:r>
      <w:r>
        <w:t>04</w:t>
      </w:r>
      <w:r w:rsidRPr="00350D4A">
        <w:t>.20</w:t>
      </w:r>
      <w:r>
        <w:t>20</w:t>
      </w:r>
      <w:r w:rsidRPr="00350D4A">
        <w:t xml:space="preserve"> № </w:t>
      </w:r>
      <w:bookmarkEnd w:id="1"/>
      <w:bookmarkEnd w:id="2"/>
      <w:r>
        <w:t>34</w:t>
      </w:r>
    </w:p>
    <w:p w:rsidR="0011348B" w:rsidRDefault="0011348B" w:rsidP="0011348B">
      <w:pPr>
        <w:pStyle w:val="ConsPlusTitle"/>
        <w:jc w:val="center"/>
      </w:pPr>
    </w:p>
    <w:p w:rsidR="0011348B" w:rsidRPr="006A43C8" w:rsidRDefault="0011348B" w:rsidP="0011348B">
      <w:pPr>
        <w:pStyle w:val="ConsPlusTitle"/>
        <w:jc w:val="center"/>
      </w:pPr>
      <w:r w:rsidRPr="006A43C8">
        <w:rPr>
          <w:bCs w:val="0"/>
        </w:rPr>
        <w:t xml:space="preserve">Показатели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</w:t>
      </w:r>
      <w:r w:rsidRPr="006A43C8">
        <w:t xml:space="preserve">в границах </w:t>
      </w:r>
      <w:r>
        <w:t>Малиновского</w:t>
      </w:r>
      <w:r w:rsidRPr="006A43C8">
        <w:t xml:space="preserve"> сельского поселения </w:t>
      </w:r>
      <w:r>
        <w:t xml:space="preserve">Кожевниковского </w:t>
      </w:r>
      <w:r w:rsidRPr="006A43C8">
        <w:t xml:space="preserve">района </w:t>
      </w:r>
      <w:r w:rsidRPr="006A43C8">
        <w:rPr>
          <w:bCs w:val="0"/>
        </w:rPr>
        <w:t>Томской области</w:t>
      </w:r>
    </w:p>
    <w:p w:rsidR="0011348B" w:rsidRPr="00A0270E" w:rsidRDefault="0011348B" w:rsidP="0011348B">
      <w:pPr>
        <w:pStyle w:val="ConsPlusTitle"/>
        <w:jc w:val="center"/>
        <w:rPr>
          <w:sz w:val="26"/>
          <w:szCs w:val="26"/>
        </w:rPr>
      </w:pPr>
    </w:p>
    <w:p w:rsidR="0011348B" w:rsidRPr="006A43C8" w:rsidRDefault="0011348B" w:rsidP="0011348B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6"/>
        </w:rPr>
      </w:pPr>
      <w:r w:rsidRPr="006A43C8">
        <w:rPr>
          <w:rFonts w:ascii="Times New Roman" w:hAnsi="Times New Roman" w:cs="Times New Roman"/>
          <w:sz w:val="24"/>
          <w:szCs w:val="26"/>
        </w:rPr>
        <w:t>Размер вреда при превышении значения</w:t>
      </w:r>
    </w:p>
    <w:p w:rsidR="0011348B" w:rsidRPr="006A43C8" w:rsidRDefault="0011348B" w:rsidP="0011348B">
      <w:pPr>
        <w:pStyle w:val="ConsPlusNormal0"/>
        <w:jc w:val="center"/>
        <w:rPr>
          <w:rFonts w:ascii="Times New Roman" w:hAnsi="Times New Roman" w:cs="Times New Roman"/>
          <w:sz w:val="24"/>
          <w:szCs w:val="26"/>
        </w:rPr>
      </w:pPr>
      <w:r w:rsidRPr="006A43C8">
        <w:rPr>
          <w:rFonts w:ascii="Times New Roman" w:hAnsi="Times New Roman" w:cs="Times New Roman"/>
          <w:sz w:val="24"/>
          <w:szCs w:val="26"/>
        </w:rPr>
        <w:t>предельно допустимой массы транспортного средства</w:t>
      </w:r>
    </w:p>
    <w:p w:rsidR="0011348B" w:rsidRPr="00A0270E" w:rsidRDefault="0011348B" w:rsidP="0011348B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11348B" w:rsidRPr="006A43C8" w:rsidRDefault="0011348B" w:rsidP="0011348B">
      <w:pPr>
        <w:pStyle w:val="ConsPlusNormal0"/>
        <w:jc w:val="right"/>
        <w:rPr>
          <w:rFonts w:ascii="Times New Roman" w:hAnsi="Times New Roman" w:cs="Times New Roman"/>
          <w:sz w:val="24"/>
          <w:szCs w:val="26"/>
        </w:rPr>
      </w:pPr>
      <w:r w:rsidRPr="006A43C8">
        <w:rPr>
          <w:rFonts w:ascii="Times New Roman" w:hAnsi="Times New Roman" w:cs="Times New Roman"/>
          <w:sz w:val="24"/>
          <w:szCs w:val="26"/>
        </w:rPr>
        <w:t>Таблица 1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740"/>
        <w:gridCol w:w="3113"/>
        <w:gridCol w:w="3736"/>
      </w:tblGrid>
      <w:tr w:rsidR="0011348B" w:rsidRPr="006A43C8" w:rsidTr="00031F87">
        <w:trPr>
          <w:trHeight w:val="987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A43C8">
              <w:rPr>
                <w:lang w:eastAsia="en-US"/>
              </w:rPr>
              <w:t>Превышение предельно</w:t>
            </w:r>
            <w:r w:rsidRPr="006A43C8">
              <w:rPr>
                <w:lang w:eastAsia="en-US"/>
              </w:rPr>
              <w:br/>
              <w:t>допустимой массы транспортного средства (тонн)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A43C8">
              <w:rPr>
                <w:lang w:eastAsia="en-US"/>
              </w:rPr>
              <w:t xml:space="preserve">Размер вреда (рублей на 100 км)        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A43C8">
              <w:rPr>
                <w:lang w:eastAsia="en-US"/>
              </w:rPr>
              <w:t>Размер вреда в период временных ограничений в связи с неблагоприятными природно-климатическими условиями (рублей на 100 км)</w:t>
            </w:r>
          </w:p>
        </w:tc>
      </w:tr>
      <w:tr w:rsidR="0011348B" w:rsidRPr="006A43C8" w:rsidTr="00031F87">
        <w:trPr>
          <w:trHeight w:val="2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A43C8">
              <w:rPr>
                <w:lang w:eastAsia="en-US"/>
              </w:rPr>
              <w:t xml:space="preserve">До 5              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A43C8">
              <w:rPr>
                <w:lang w:eastAsia="en-US"/>
              </w:rPr>
              <w:t>24,0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A43C8">
              <w:rPr>
                <w:lang w:eastAsia="en-US"/>
              </w:rPr>
              <w:t>240</w:t>
            </w:r>
          </w:p>
        </w:tc>
      </w:tr>
      <w:tr w:rsidR="0011348B" w:rsidRPr="006A43C8" w:rsidTr="00031F87">
        <w:trPr>
          <w:trHeight w:val="2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A43C8">
              <w:rPr>
                <w:lang w:eastAsia="en-US"/>
              </w:rPr>
              <w:t xml:space="preserve">Свыше 5 до 7      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A43C8">
              <w:rPr>
                <w:lang w:eastAsia="en-US"/>
              </w:rPr>
              <w:t>28,5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A43C8">
              <w:rPr>
                <w:lang w:eastAsia="en-US"/>
              </w:rPr>
              <w:t>285</w:t>
            </w:r>
          </w:p>
        </w:tc>
      </w:tr>
      <w:tr w:rsidR="0011348B" w:rsidRPr="006A43C8" w:rsidTr="00031F87">
        <w:trPr>
          <w:trHeight w:val="2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A43C8">
              <w:rPr>
                <w:lang w:eastAsia="en-US"/>
              </w:rPr>
              <w:t xml:space="preserve">Свыше 7 до 10     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A43C8">
              <w:rPr>
                <w:lang w:eastAsia="en-US"/>
              </w:rPr>
              <w:t>39,5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A43C8">
              <w:rPr>
                <w:lang w:eastAsia="en-US"/>
              </w:rPr>
              <w:t>395</w:t>
            </w:r>
          </w:p>
        </w:tc>
      </w:tr>
      <w:tr w:rsidR="0011348B" w:rsidRPr="006A43C8" w:rsidTr="00031F87">
        <w:trPr>
          <w:trHeight w:val="2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A43C8">
              <w:rPr>
                <w:lang w:eastAsia="en-US"/>
              </w:rPr>
              <w:t xml:space="preserve">Свыше 10 до 15    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A43C8">
              <w:rPr>
                <w:lang w:eastAsia="en-US"/>
              </w:rPr>
              <w:t>55,0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A43C8">
              <w:rPr>
                <w:lang w:eastAsia="en-US"/>
              </w:rPr>
              <w:t>550</w:t>
            </w:r>
          </w:p>
        </w:tc>
      </w:tr>
      <w:tr w:rsidR="0011348B" w:rsidRPr="006A43C8" w:rsidTr="00031F87">
        <w:trPr>
          <w:trHeight w:val="2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A43C8">
              <w:rPr>
                <w:lang w:eastAsia="en-US"/>
              </w:rPr>
              <w:t xml:space="preserve">Свыше 15 до 20    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A43C8">
              <w:rPr>
                <w:lang w:eastAsia="en-US"/>
              </w:rPr>
              <w:t>76,0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A43C8">
              <w:rPr>
                <w:lang w:eastAsia="en-US"/>
              </w:rPr>
              <w:t>760</w:t>
            </w:r>
          </w:p>
        </w:tc>
      </w:tr>
      <w:tr w:rsidR="0011348B" w:rsidRPr="006A43C8" w:rsidTr="00031F87">
        <w:trPr>
          <w:trHeight w:val="2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A43C8">
              <w:rPr>
                <w:lang w:eastAsia="en-US"/>
              </w:rPr>
              <w:t xml:space="preserve">Свыше 20 до 25    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A43C8">
              <w:rPr>
                <w:lang w:eastAsia="en-US"/>
              </w:rPr>
              <w:t>103,5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A43C8">
              <w:rPr>
                <w:lang w:eastAsia="en-US"/>
              </w:rPr>
              <w:t>1035</w:t>
            </w:r>
          </w:p>
        </w:tc>
      </w:tr>
      <w:tr w:rsidR="0011348B" w:rsidRPr="006A43C8" w:rsidTr="00031F87">
        <w:trPr>
          <w:trHeight w:val="2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A43C8">
              <w:rPr>
                <w:lang w:eastAsia="en-US"/>
              </w:rPr>
              <w:t xml:space="preserve">Свыше 25 до 30    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A43C8">
              <w:rPr>
                <w:lang w:eastAsia="en-US"/>
              </w:rPr>
              <w:t>136,5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A43C8">
              <w:rPr>
                <w:lang w:eastAsia="en-US"/>
              </w:rPr>
              <w:t>1365</w:t>
            </w:r>
          </w:p>
        </w:tc>
      </w:tr>
      <w:tr w:rsidR="0011348B" w:rsidRPr="006A43C8" w:rsidTr="00031F87">
        <w:trPr>
          <w:trHeight w:val="2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A43C8">
              <w:rPr>
                <w:lang w:eastAsia="en-US"/>
              </w:rPr>
              <w:t xml:space="preserve">Свыше 30 до 35    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A43C8">
              <w:rPr>
                <w:lang w:eastAsia="en-US"/>
              </w:rPr>
              <w:t>173,0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A43C8">
              <w:rPr>
                <w:lang w:eastAsia="en-US"/>
              </w:rPr>
              <w:t>1730</w:t>
            </w:r>
          </w:p>
        </w:tc>
      </w:tr>
      <w:tr w:rsidR="0011348B" w:rsidRPr="006A43C8" w:rsidTr="00031F87">
        <w:trPr>
          <w:trHeight w:val="2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A43C8">
              <w:rPr>
                <w:lang w:eastAsia="en-US"/>
              </w:rPr>
              <w:t xml:space="preserve">Свыше 35 до 40    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A43C8">
              <w:rPr>
                <w:lang w:eastAsia="en-US"/>
              </w:rPr>
              <w:t>215,5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A43C8">
              <w:rPr>
                <w:lang w:eastAsia="en-US"/>
              </w:rPr>
              <w:t>2155</w:t>
            </w:r>
          </w:p>
        </w:tc>
      </w:tr>
      <w:tr w:rsidR="0011348B" w:rsidRPr="006A43C8" w:rsidTr="00031F87">
        <w:trPr>
          <w:trHeight w:val="2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A43C8">
              <w:rPr>
                <w:lang w:eastAsia="en-US"/>
              </w:rPr>
              <w:t xml:space="preserve">Свыше 40 до 45    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A43C8">
              <w:rPr>
                <w:lang w:eastAsia="en-US"/>
              </w:rPr>
              <w:t>267,0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A43C8">
              <w:rPr>
                <w:lang w:eastAsia="en-US"/>
              </w:rPr>
              <w:t>2670</w:t>
            </w:r>
          </w:p>
        </w:tc>
      </w:tr>
      <w:tr w:rsidR="0011348B" w:rsidRPr="006A43C8" w:rsidTr="00031F87">
        <w:trPr>
          <w:trHeight w:val="26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A43C8">
              <w:rPr>
                <w:lang w:eastAsia="en-US"/>
              </w:rPr>
              <w:t xml:space="preserve">Свыше 45 до 50      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A43C8">
              <w:rPr>
                <w:lang w:eastAsia="en-US"/>
              </w:rPr>
              <w:t>325,5</w:t>
            </w:r>
          </w:p>
        </w:tc>
        <w:tc>
          <w:tcPr>
            <w:tcW w:w="3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A43C8">
              <w:rPr>
                <w:lang w:eastAsia="en-US"/>
              </w:rPr>
              <w:t>3255</w:t>
            </w:r>
          </w:p>
        </w:tc>
      </w:tr>
      <w:tr w:rsidR="0011348B" w:rsidRPr="006A43C8" w:rsidTr="00031F87">
        <w:trPr>
          <w:trHeight w:val="25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A43C8">
              <w:rPr>
                <w:lang w:eastAsia="en-US"/>
              </w:rPr>
              <w:t xml:space="preserve">Свыше 50            </w:t>
            </w:r>
          </w:p>
        </w:tc>
        <w:tc>
          <w:tcPr>
            <w:tcW w:w="6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A43C8">
              <w:rPr>
                <w:lang w:eastAsia="en-US"/>
              </w:rPr>
              <w:t xml:space="preserve">по отдельному расчету </w:t>
            </w:r>
            <w:hyperlink r:id="rId4" w:anchor="Par92" w:history="1">
              <w:r w:rsidRPr="006A43C8">
                <w:rPr>
                  <w:lang w:eastAsia="en-US"/>
                </w:rPr>
                <w:t>&lt;*&gt;</w:t>
              </w:r>
            </w:hyperlink>
          </w:p>
        </w:tc>
      </w:tr>
    </w:tbl>
    <w:p w:rsidR="0011348B" w:rsidRDefault="0011348B" w:rsidP="0011348B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11348B" w:rsidRPr="00892FFF" w:rsidRDefault="0011348B" w:rsidP="0011348B">
      <w:pPr>
        <w:pStyle w:val="ConsPlusNormal0"/>
        <w:jc w:val="both"/>
        <w:rPr>
          <w:rFonts w:ascii="Times New Roman" w:hAnsi="Times New Roman" w:cs="Times New Roman"/>
          <w:sz w:val="20"/>
          <w:szCs w:val="26"/>
        </w:rPr>
      </w:pPr>
      <w:r w:rsidRPr="00892FFF">
        <w:rPr>
          <w:rFonts w:ascii="Times New Roman" w:hAnsi="Times New Roman" w:cs="Times New Roman"/>
          <w:sz w:val="20"/>
          <w:szCs w:val="26"/>
        </w:rPr>
        <w:t xml:space="preserve">&lt;*&gt; Расчет размера вреда осуществляется с применением </w:t>
      </w:r>
      <w:proofErr w:type="gramStart"/>
      <w:r w:rsidRPr="00892FFF">
        <w:rPr>
          <w:rFonts w:ascii="Times New Roman" w:hAnsi="Times New Roman" w:cs="Times New Roman"/>
          <w:sz w:val="20"/>
          <w:szCs w:val="26"/>
        </w:rPr>
        <w:t>метода математической экстраполяции значений размера вреда</w:t>
      </w:r>
      <w:proofErr w:type="gramEnd"/>
      <w:r w:rsidRPr="00892FFF">
        <w:rPr>
          <w:rFonts w:ascii="Times New Roman" w:hAnsi="Times New Roman" w:cs="Times New Roman"/>
          <w:sz w:val="20"/>
          <w:szCs w:val="26"/>
        </w:rPr>
        <w:t xml:space="preserve"> при превышении значения предельно допустимой массы транспортного средства.</w:t>
      </w:r>
    </w:p>
    <w:p w:rsidR="0011348B" w:rsidRPr="00A0270E" w:rsidRDefault="0011348B" w:rsidP="0011348B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88"/>
      <w:bookmarkEnd w:id="3"/>
    </w:p>
    <w:p w:rsidR="0011348B" w:rsidRDefault="0011348B" w:rsidP="0011348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11348B" w:rsidRDefault="0011348B" w:rsidP="0011348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11348B" w:rsidRDefault="0011348B" w:rsidP="0011348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11348B" w:rsidRDefault="0011348B" w:rsidP="0011348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11348B" w:rsidRDefault="0011348B" w:rsidP="0011348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11348B" w:rsidRDefault="0011348B" w:rsidP="0011348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11348B" w:rsidRDefault="0011348B" w:rsidP="0011348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11348B" w:rsidRDefault="0011348B" w:rsidP="0011348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11348B" w:rsidRDefault="0011348B" w:rsidP="0011348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11348B" w:rsidRDefault="0011348B" w:rsidP="0011348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11348B" w:rsidRDefault="0011348B" w:rsidP="0011348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11348B" w:rsidRDefault="0011348B" w:rsidP="0011348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11348B" w:rsidRDefault="0011348B" w:rsidP="0011348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11348B" w:rsidRDefault="0011348B" w:rsidP="0011348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11348B" w:rsidRDefault="0011348B" w:rsidP="0011348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Размер вреда при превышении значений предельно допустимых</w:t>
      </w:r>
    </w:p>
    <w:p w:rsidR="0011348B" w:rsidRDefault="0011348B" w:rsidP="0011348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осевых нагрузок на каждую ось транспортного средства</w:t>
      </w:r>
    </w:p>
    <w:p w:rsidR="0011348B" w:rsidRDefault="0011348B" w:rsidP="0011348B">
      <w:pPr>
        <w:pStyle w:val="ConsPlusNormal0"/>
        <w:jc w:val="right"/>
        <w:rPr>
          <w:rFonts w:eastAsia="Calibri"/>
          <w:sz w:val="24"/>
          <w:szCs w:val="24"/>
          <w:lang w:eastAsia="en-US"/>
        </w:rPr>
      </w:pPr>
      <w:r w:rsidRPr="006A43C8">
        <w:rPr>
          <w:rFonts w:ascii="Times New Roman" w:hAnsi="Times New Roman" w:cs="Times New Roman"/>
          <w:sz w:val="24"/>
          <w:szCs w:val="26"/>
        </w:rPr>
        <w:t xml:space="preserve">Таблица </w:t>
      </w:r>
      <w:r>
        <w:rPr>
          <w:rFonts w:ascii="Times New Roman" w:hAnsi="Times New Roman" w:cs="Times New Roman"/>
          <w:sz w:val="24"/>
          <w:szCs w:val="26"/>
        </w:rPr>
        <w:t>2</w:t>
      </w:r>
    </w:p>
    <w:tbl>
      <w:tblPr>
        <w:tblW w:w="974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86"/>
        <w:gridCol w:w="3165"/>
        <w:gridCol w:w="3798"/>
      </w:tblGrid>
      <w:tr w:rsidR="0011348B" w:rsidRPr="006A43C8" w:rsidTr="00031F87">
        <w:trPr>
          <w:trHeight w:val="1432"/>
          <w:tblCellSpacing w:w="5" w:type="nil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</w:pPr>
            <w:r w:rsidRPr="006A43C8">
              <w:t>Превышение предельно</w:t>
            </w:r>
            <w:r w:rsidRPr="006A43C8">
              <w:br/>
            </w:r>
            <w:r>
              <w:t xml:space="preserve">допустимых осевых  </w:t>
            </w:r>
            <w:r>
              <w:br/>
            </w:r>
            <w:r w:rsidRPr="006A43C8">
              <w:t xml:space="preserve">нагрузок на ось   </w:t>
            </w:r>
            <w:r w:rsidRPr="006A43C8">
              <w:br/>
              <w:t xml:space="preserve">транспортного    </w:t>
            </w:r>
            <w:r w:rsidRPr="006A43C8">
              <w:br/>
              <w:t>средства (процентов)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</w:pPr>
            <w:r w:rsidRPr="006A43C8">
              <w:t xml:space="preserve">Размер вреда      </w:t>
            </w:r>
            <w:r w:rsidRPr="006A43C8">
              <w:br/>
              <w:t xml:space="preserve">(рублей на 100 км)  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</w:pPr>
            <w:r>
              <w:t xml:space="preserve">Размер вреда в период    </w:t>
            </w:r>
            <w:r>
              <w:br/>
            </w:r>
            <w:r w:rsidRPr="006A43C8">
              <w:t xml:space="preserve">временных ограничений    </w:t>
            </w:r>
            <w:r w:rsidRPr="006A43C8">
              <w:br/>
              <w:t xml:space="preserve">в связи с неблагоприятными </w:t>
            </w:r>
            <w:r w:rsidRPr="006A43C8">
              <w:br/>
              <w:t xml:space="preserve">природно-климатическими   </w:t>
            </w:r>
            <w:r w:rsidRPr="006A43C8">
              <w:br/>
              <w:t>условиями (рублей на 100 км)</w:t>
            </w:r>
          </w:p>
        </w:tc>
      </w:tr>
      <w:tr w:rsidR="0011348B" w:rsidRPr="006A43C8" w:rsidTr="00031F87">
        <w:trPr>
          <w:trHeight w:val="269"/>
          <w:tblCellSpacing w:w="5" w:type="nil"/>
        </w:trPr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</w:pPr>
            <w:r w:rsidRPr="006A43C8">
              <w:t xml:space="preserve">До 10               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3C8">
              <w:t>92,5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3C8">
              <w:t>5260</w:t>
            </w:r>
          </w:p>
        </w:tc>
      </w:tr>
      <w:tr w:rsidR="0011348B" w:rsidRPr="006A43C8" w:rsidTr="00031F87">
        <w:trPr>
          <w:trHeight w:val="269"/>
          <w:tblCellSpacing w:w="5" w:type="nil"/>
        </w:trPr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</w:pPr>
            <w:r w:rsidRPr="006A43C8">
              <w:t xml:space="preserve">Свыше 10 до 20      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3C8">
              <w:t>112,0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3C8">
              <w:t>7710</w:t>
            </w:r>
          </w:p>
        </w:tc>
      </w:tr>
      <w:tr w:rsidR="0011348B" w:rsidRPr="006A43C8" w:rsidTr="00031F87">
        <w:trPr>
          <w:trHeight w:val="269"/>
          <w:tblCellSpacing w:w="5" w:type="nil"/>
        </w:trPr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</w:pPr>
            <w:r w:rsidRPr="006A43C8">
              <w:t xml:space="preserve">Свыше 20 до 30      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3C8">
              <w:t>200,0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3C8">
              <w:t>10960</w:t>
            </w:r>
          </w:p>
        </w:tc>
      </w:tr>
      <w:tr w:rsidR="0011348B" w:rsidRPr="006A43C8" w:rsidTr="00031F87">
        <w:trPr>
          <w:trHeight w:val="269"/>
          <w:tblCellSpacing w:w="5" w:type="nil"/>
        </w:trPr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</w:pPr>
            <w:r w:rsidRPr="006A43C8">
              <w:t xml:space="preserve">Свыше 30 до 40      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3C8">
              <w:t>312,5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3C8">
              <w:t>15190</w:t>
            </w:r>
          </w:p>
        </w:tc>
      </w:tr>
      <w:tr w:rsidR="0011348B" w:rsidRPr="006A43C8" w:rsidTr="00031F87">
        <w:trPr>
          <w:trHeight w:val="269"/>
          <w:tblCellSpacing w:w="5" w:type="nil"/>
        </w:trPr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</w:pPr>
            <w:r w:rsidRPr="006A43C8">
              <w:t xml:space="preserve">Свыше 40 до 50      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3C8">
              <w:t>410,5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3C8">
              <w:t>21260</w:t>
            </w:r>
          </w:p>
        </w:tc>
      </w:tr>
      <w:tr w:rsidR="0011348B" w:rsidRPr="006A43C8" w:rsidTr="00031F87">
        <w:trPr>
          <w:trHeight w:val="269"/>
          <w:tblCellSpacing w:w="5" w:type="nil"/>
        </w:trPr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</w:pPr>
            <w:r w:rsidRPr="006A43C8">
              <w:t xml:space="preserve">Свыше 50 до 60      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3C8">
              <w:t>521,5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43C8">
              <w:t>27330</w:t>
            </w:r>
          </w:p>
        </w:tc>
      </w:tr>
      <w:tr w:rsidR="0011348B" w:rsidRPr="006A43C8" w:rsidTr="00031F87">
        <w:trPr>
          <w:trHeight w:val="269"/>
          <w:tblCellSpacing w:w="5" w:type="nil"/>
        </w:trPr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</w:pPr>
            <w:r w:rsidRPr="006A43C8">
              <w:t xml:space="preserve">Свыше 60            </w:t>
            </w:r>
          </w:p>
        </w:tc>
        <w:tc>
          <w:tcPr>
            <w:tcW w:w="6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8B" w:rsidRPr="006A43C8" w:rsidRDefault="0011348B" w:rsidP="00031F87">
            <w:pPr>
              <w:widowControl w:val="0"/>
              <w:autoSpaceDE w:val="0"/>
              <w:autoSpaceDN w:val="0"/>
              <w:adjustRightInd w:val="0"/>
            </w:pPr>
            <w:r w:rsidRPr="006A43C8">
              <w:t xml:space="preserve">по отдельному расчету </w:t>
            </w:r>
            <w:hyperlink w:anchor="Par120" w:history="1">
              <w:r w:rsidRPr="006A43C8">
                <w:t>&lt;*&gt;</w:t>
              </w:r>
            </w:hyperlink>
          </w:p>
        </w:tc>
      </w:tr>
    </w:tbl>
    <w:p w:rsidR="0011348B" w:rsidRDefault="0011348B" w:rsidP="0011348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4" w:name="Par120"/>
      <w:bookmarkEnd w:id="4"/>
    </w:p>
    <w:p w:rsidR="0011348B" w:rsidRPr="00892FFF" w:rsidRDefault="0011348B" w:rsidP="0011348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92FFF">
        <w:rPr>
          <w:rFonts w:eastAsia="Calibri"/>
          <w:lang w:eastAsia="en-US"/>
        </w:rPr>
        <w:t xml:space="preserve">&lt;*&gt; Расчет размера вреда осуществляется с применением </w:t>
      </w:r>
      <w:proofErr w:type="gramStart"/>
      <w:r w:rsidRPr="00892FFF">
        <w:rPr>
          <w:rFonts w:eastAsia="Calibri"/>
          <w:lang w:eastAsia="en-US"/>
        </w:rPr>
        <w:t>метода математической экстраполяции значений размера вреда</w:t>
      </w:r>
      <w:proofErr w:type="gramEnd"/>
      <w:r w:rsidRPr="00892FFF">
        <w:rPr>
          <w:rFonts w:eastAsia="Calibri"/>
          <w:lang w:eastAsia="en-US"/>
        </w:rPr>
        <w:t xml:space="preserve"> при превышении значений предельно допустимых осевых нагрузок на каждую ось транспортного средства.</w:t>
      </w:r>
    </w:p>
    <w:p w:rsidR="0011348B" w:rsidRDefault="0011348B" w:rsidP="0011348B">
      <w:pPr>
        <w:pStyle w:val="ConsPlusNormal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1348B" w:rsidRDefault="0011348B" w:rsidP="0011348B">
      <w:pPr>
        <w:pStyle w:val="ConsPlusNormal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1348B" w:rsidRDefault="0011348B" w:rsidP="0011348B">
      <w:pPr>
        <w:pStyle w:val="ConsPlusNormal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1348B" w:rsidRDefault="0011348B" w:rsidP="0011348B">
      <w:pPr>
        <w:pStyle w:val="ConsPlusNormal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1348B" w:rsidRDefault="0011348B" w:rsidP="0011348B">
      <w:pPr>
        <w:pStyle w:val="ConsPlusNormal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1348B" w:rsidRDefault="0011348B" w:rsidP="0011348B">
      <w:pPr>
        <w:rPr>
          <w:sz w:val="26"/>
          <w:szCs w:val="26"/>
        </w:rPr>
      </w:pPr>
    </w:p>
    <w:p w:rsidR="0011348B" w:rsidRPr="003A69D9" w:rsidRDefault="0011348B" w:rsidP="003A69D9">
      <w:pPr>
        <w:tabs>
          <w:tab w:val="left" w:pos="3654"/>
        </w:tabs>
        <w:rPr>
          <w:sz w:val="18"/>
          <w:szCs w:val="18"/>
        </w:rPr>
      </w:pPr>
    </w:p>
    <w:sectPr w:rsidR="0011348B" w:rsidRPr="003A69D9" w:rsidSect="00C04E6F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DFF"/>
    <w:rsid w:val="0010263D"/>
    <w:rsid w:val="0011348B"/>
    <w:rsid w:val="00155AB9"/>
    <w:rsid w:val="00240DFF"/>
    <w:rsid w:val="00241078"/>
    <w:rsid w:val="002A223F"/>
    <w:rsid w:val="002F059F"/>
    <w:rsid w:val="003A69D9"/>
    <w:rsid w:val="0044445E"/>
    <w:rsid w:val="00473EAC"/>
    <w:rsid w:val="004F0F92"/>
    <w:rsid w:val="00830B02"/>
    <w:rsid w:val="0091116D"/>
    <w:rsid w:val="00956971"/>
    <w:rsid w:val="00A70F4E"/>
    <w:rsid w:val="00B627A7"/>
    <w:rsid w:val="00C04E6F"/>
    <w:rsid w:val="00C81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240DFF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240D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styleId="a3">
    <w:name w:val="Hyperlink"/>
    <w:basedOn w:val="a0"/>
    <w:uiPriority w:val="99"/>
    <w:semiHidden/>
    <w:unhideWhenUsed/>
    <w:rsid w:val="00956971"/>
    <w:rPr>
      <w:strike w:val="0"/>
      <w:dstrike w:val="0"/>
      <w:color w:val="666699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C04E6F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C04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13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40;&#1042;&#1057;\&#1044;&#1086;&#1088;&#1086;&#1075;&#1080;\&#1040;&#1056;\&#1055;&#1086;&#1089;&#1090;&#1072;&#1085;&#1086;&#1074;&#1083;&#1077;&#1085;&#1080;&#1077;%20&#8470;50&#1040;%20&#1054;%20&#1088;&#1072;&#1079;&#1084;&#1077;&#1088;&#1077;%20&#1074;&#1088;&#1077;&#1076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12</cp:revision>
  <cp:lastPrinted>2020-04-17T05:53:00Z</cp:lastPrinted>
  <dcterms:created xsi:type="dcterms:W3CDTF">2020-03-16T06:18:00Z</dcterms:created>
  <dcterms:modified xsi:type="dcterms:W3CDTF">2020-04-17T07:24:00Z</dcterms:modified>
</cp:coreProperties>
</file>